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16"/>
        <w:gridCol w:w="8046"/>
      </w:tblGrid>
      <w:tr w:rsidR="00DC3FCE" w:rsidRPr="009672CA" w14:paraId="1C4B5974" w14:textId="77777777" w:rsidTr="00DF267B">
        <w:tc>
          <w:tcPr>
            <w:tcW w:w="6516" w:type="dxa"/>
          </w:tcPr>
          <w:p w14:paraId="24817AD9" w14:textId="77777777" w:rsidR="00DC3FCE" w:rsidRPr="009672CA" w:rsidRDefault="00DC3FCE" w:rsidP="00DF267B">
            <w:pPr>
              <w:jc w:val="center"/>
              <w:rPr>
                <w:szCs w:val="28"/>
              </w:rPr>
            </w:pPr>
            <w:r w:rsidRPr="009672CA">
              <w:rPr>
                <w:b/>
                <w:bCs/>
                <w:szCs w:val="28"/>
              </w:rPr>
              <w:t>TRƯỜNG</w:t>
            </w:r>
            <w:r w:rsidRPr="009672CA">
              <w:rPr>
                <w:b/>
                <w:bCs/>
                <w:szCs w:val="28"/>
                <w:lang w:val="vi-VN"/>
              </w:rPr>
              <w:t xml:space="preserve">: </w:t>
            </w:r>
            <w:r w:rsidRPr="009672CA">
              <w:rPr>
                <w:szCs w:val="28"/>
              </w:rPr>
              <w:t>THPT NAM TRÀ MY</w:t>
            </w:r>
          </w:p>
          <w:p w14:paraId="1652A7D5" w14:textId="77777777" w:rsidR="00DC3FCE" w:rsidRPr="009672CA" w:rsidRDefault="00DC3FCE" w:rsidP="00DF267B">
            <w:pPr>
              <w:jc w:val="center"/>
              <w:rPr>
                <w:szCs w:val="28"/>
              </w:rPr>
            </w:pPr>
            <w:r w:rsidRPr="009672CA">
              <w:rPr>
                <w:b/>
                <w:bCs/>
                <w:szCs w:val="28"/>
                <w:lang w:val="vi-VN"/>
              </w:rPr>
              <w:t xml:space="preserve">TỔ: </w:t>
            </w:r>
            <w:r w:rsidRPr="009672CA">
              <w:rPr>
                <w:szCs w:val="28"/>
              </w:rPr>
              <w:t>CHUYÊN MÔN 1</w:t>
            </w:r>
          </w:p>
          <w:p w14:paraId="7BFD576A" w14:textId="77777777" w:rsidR="00DC3FCE" w:rsidRPr="009672CA" w:rsidRDefault="00DC3FCE" w:rsidP="00DF267B">
            <w:pPr>
              <w:rPr>
                <w:b/>
                <w:bCs/>
                <w:szCs w:val="28"/>
                <w:lang w:val="vi-VN"/>
              </w:rPr>
            </w:pPr>
            <w:bookmarkStart w:id="0" w:name="_GoBack"/>
            <w:r w:rsidRPr="009672CA">
              <w:rPr>
                <w:b/>
                <w:bCs/>
                <w:noProof/>
                <w:szCs w:val="28"/>
              </w:rPr>
              <mc:AlternateContent>
                <mc:Choice Requires="wps">
                  <w:drawing>
                    <wp:anchor distT="0" distB="0" distL="114300" distR="114300" simplePos="0" relativeHeight="251660288" behindDoc="0" locked="0" layoutInCell="1" allowOverlap="1" wp14:anchorId="34F6A4DA" wp14:editId="0D6FFB45">
                      <wp:simplePos x="0" y="0"/>
                      <wp:positionH relativeFrom="column">
                        <wp:posOffset>1191260</wp:posOffset>
                      </wp:positionH>
                      <wp:positionV relativeFrom="paragraph">
                        <wp:posOffset>28575</wp:posOffset>
                      </wp:positionV>
                      <wp:extent cx="1606550"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16065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3.8pt,2.25pt" to="220.3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i/ZtAEAALcDAAAOAAAAZHJzL2Uyb0RvYy54bWysU8GOEzEMvSPxD1HudKaVtkKjTvfQFVwQ&#10;VCx8QDbjdCKSOHJCO/17nLSdRSxCCHHxxMl7tp/t2dxP3okjULIYerlctFJA0DjYcOjl1y/v3ryV&#10;ImUVBuUwQC/PkOT99vWrzSl2sMIR3QAkOEhI3Sn2csw5dk2T9AhepQVGCPxokLzK7NKhGUidOLp3&#10;zapt180JaYiEGlLi24fLo9zW+MaAzp+MSZCF6yXXlqulap+KbbYb1R1IxdHqaxnqH6rwygZOOod6&#10;UFmJ72RfhPJWEyY0eaHRN2iM1VA1sJpl+4uax1FFqFq4OSnObUr/L6z+eNyTsEMvV1IE5XlEj5mU&#10;PYxZ7DAEbiCSWJU+nWLqGL4Le7p6Ke6piJ4M+fJlOWKqvT3PvYUpC82Xy3W7vrvjEejbW/NMjJTy&#10;e0AvyqGXzoYiW3Xq+CFlTsbQG4SdUsgldT3ls4MCduEzGJZSklV2XSLYORJHxeMfvi2LDI5VkYVi&#10;rHMzqf0z6YotNKiL9bfEGV0zYsgz0duA9LusebqVai74m+qL1iL7CYdzHURtB29HVXbd5LJ+P/uV&#10;/vy/bX8AAAD//wMAUEsDBBQABgAIAAAAIQC419192QAAAAcBAAAPAAAAZHJzL2Rvd25yZXYueG1s&#10;TI7BTsMwEETvSPyDtUjcqEMVQpXGqapKCHFBNIW7G7tOir2ObCcNf8/CBY5PM5p51WZ2lk06xN6j&#10;gPtFBkxj61WPRsD74eluBSwmiUpaj1rAl46wqa+vKlkqf8G9nppkGI1gLKWALqWh5Dy2nXYyLvyg&#10;kbKTD04mwmC4CvJC487yZZYV3Mke6aGTg951uv1sRifAvoTpw+zMNo7P+6I5v52Wr4dJiNubebsG&#10;lvSc/srwo0/qUJPT0Y+oIrPEq8eCqgLyB2CU53lGfPxlXlf8v3/9DQAA//8DAFBLAQItABQABgAI&#10;AAAAIQC2gziS/gAAAOEBAAATAAAAAAAAAAAAAAAAAAAAAABbQ29udGVudF9UeXBlc10ueG1sUEsB&#10;Ai0AFAAGAAgAAAAhADj9If/WAAAAlAEAAAsAAAAAAAAAAAAAAAAALwEAAF9yZWxzLy5yZWxzUEsB&#10;Ai0AFAAGAAgAAAAhAHkCL9m0AQAAtwMAAA4AAAAAAAAAAAAAAAAALgIAAGRycy9lMm9Eb2MueG1s&#10;UEsBAi0AFAAGAAgAAAAhALjX3X3ZAAAABwEAAA8AAAAAAAAAAAAAAAAADgQAAGRycy9kb3ducmV2&#10;LnhtbFBLBQYAAAAABAAEAPMAAAAUBQAAAAA=&#10;" strokecolor="black [3200]" strokeweight=".5pt">
                      <v:stroke joinstyle="miter"/>
                    </v:line>
                  </w:pict>
                </mc:Fallback>
              </mc:AlternateContent>
            </w:r>
            <w:bookmarkEnd w:id="0"/>
          </w:p>
        </w:tc>
        <w:tc>
          <w:tcPr>
            <w:tcW w:w="8046" w:type="dxa"/>
          </w:tcPr>
          <w:p w14:paraId="410F70D3" w14:textId="77777777" w:rsidR="00DC3FCE" w:rsidRPr="009672CA" w:rsidRDefault="00DC3FCE" w:rsidP="00DF267B">
            <w:pPr>
              <w:rPr>
                <w:b/>
                <w:bCs/>
                <w:szCs w:val="28"/>
                <w:lang w:val="vi-VN"/>
              </w:rPr>
            </w:pPr>
            <w:r w:rsidRPr="009672CA">
              <w:rPr>
                <w:b/>
                <w:bCs/>
                <w:szCs w:val="28"/>
              </w:rPr>
              <w:t xml:space="preserve">         CỘNG</w:t>
            </w:r>
            <w:r w:rsidRPr="009672CA">
              <w:rPr>
                <w:b/>
                <w:bCs/>
                <w:szCs w:val="28"/>
                <w:lang w:val="vi-VN"/>
              </w:rPr>
              <w:t xml:space="preserve"> HÒA XÃ HỘI CHỦ NGHĨA VIỆT NAM</w:t>
            </w:r>
          </w:p>
          <w:p w14:paraId="0868171D" w14:textId="77777777" w:rsidR="00DC3FCE" w:rsidRPr="009672CA" w:rsidRDefault="00DC3FCE" w:rsidP="00DF267B">
            <w:pPr>
              <w:rPr>
                <w:b/>
                <w:bCs/>
                <w:szCs w:val="28"/>
                <w:lang w:val="vi-VN"/>
              </w:rPr>
            </w:pPr>
            <w:r w:rsidRPr="009672CA">
              <w:rPr>
                <w:noProof/>
                <w:szCs w:val="28"/>
              </w:rPr>
              <mc:AlternateContent>
                <mc:Choice Requires="wps">
                  <w:drawing>
                    <wp:anchor distT="0" distB="0" distL="114300" distR="114300" simplePos="0" relativeHeight="251659264" behindDoc="0" locked="0" layoutInCell="1" allowOverlap="1" wp14:anchorId="41028EA1" wp14:editId="1A26877D">
                      <wp:simplePos x="0" y="0"/>
                      <wp:positionH relativeFrom="column">
                        <wp:posOffset>1392224</wp:posOffset>
                      </wp:positionH>
                      <wp:positionV relativeFrom="paragraph">
                        <wp:posOffset>235585</wp:posOffset>
                      </wp:positionV>
                      <wp:extent cx="1800000" cy="0"/>
                      <wp:effectExtent l="0" t="0" r="29210" b="19050"/>
                      <wp:wrapNone/>
                      <wp:docPr id="1" name="Straight Connector 1"/>
                      <wp:cNvGraphicFramePr/>
                      <a:graphic xmlns:a="http://schemas.openxmlformats.org/drawingml/2006/main">
                        <a:graphicData uri="http://schemas.microsoft.com/office/word/2010/wordprocessingShape">
                          <wps:wsp>
                            <wps:cNvCnPr/>
                            <wps:spPr>
                              <a:xfrm>
                                <a:off x="0" y="0"/>
                                <a:ext cx="180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358A19B"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9.6pt,18.55pt" to="251.35pt,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I6/sgEAALcDAAAOAAAAZHJzL2Uyb0RvYy54bWysU8GO0zAQvSPxD5bvNOke0CpquoeulguC&#10;ioUP8DrjxlrbY41Nk/49Y7fNIlghhMjB8cTvzcx7nmzuZu/EEShZDL1cr1opIGgcbDj08tvXh3e3&#10;UqSswqAcBujlCZK82759s5liBzc4ohuABCcJqZtiL8ecY9c0SY/gVVphhMCHBsmrzCEdmoHUxNm9&#10;a27a9n0zIQ2RUENK/PX+fCi3Nb8xoPNnYxJk4XrJveW6Ul2fytpsN6o7kIqj1Zc21D904ZUNXHRJ&#10;da+yEt/J/pbKW02Y0OSVRt+gMVZD1cBq1u0vah5HFaFqYXNSXGxK/y+t/nTck7AD350UQXm+osdM&#10;yh7GLHYYAhuIJNbFpymmjuG7sKdLlOKeiujZkC9vliPm6u1p8RbmLDR/XN+25ZFCX8+aF2KklD8A&#10;elE2vXQ2FNmqU8ePKXMxhl4hHJRGzqXrLp8cFLALX8CwlFKssusQwc6ROCq+/uG5yuBcFVkoxjq3&#10;kNo/ky7YQoM6WH9LXNC1Ioa8EL0NSK9VzfO1VXPGX1WftRbZTzic6kVUO3g6qkuXSS7j93Nc6S//&#10;2/YHAAAA//8DAFBLAwQUAAYACAAAACEA64NnY+EAAAAOAQAADwAAAGRycy9kb3ducmV2LnhtbExP&#10;y07DMBC8I/EP1iJxo06MaGkap6qKEOKC2pTe3dh1An5EtpOGv2cRB7istDuz8yjXkzVkVCF23nHI&#10;ZxkQ5RovO6c5vB+e7x6BxCScFMY7xeFLRVhX11elKKS/uL0a66QJirhYCA5tSn1BaWxaZUWc+V45&#10;xM4+WJFwDZrKIC4obg1lWTanVnQOHVrRq22rms96sBzMaxiPeqs3cXjZz+uP3Zm9HUbOb2+mpxWO&#10;zQpIUlP6+4CfDpgfKgx28oOTkRgOLF8ypHK4X+RAkPCQsQWQ0++BViX9X6P6BgAA//8DAFBLAQIt&#10;ABQABgAIAAAAIQC2gziS/gAAAOEBAAATAAAAAAAAAAAAAAAAAAAAAABbQ29udGVudF9UeXBlc10u&#10;eG1sUEsBAi0AFAAGAAgAAAAhADj9If/WAAAAlAEAAAsAAAAAAAAAAAAAAAAALwEAAF9yZWxzLy5y&#10;ZWxzUEsBAi0AFAAGAAgAAAAhAGowjr+yAQAAtwMAAA4AAAAAAAAAAAAAAAAALgIAAGRycy9lMm9E&#10;b2MueG1sUEsBAi0AFAAGAAgAAAAhAOuDZ2PhAAAADgEAAA8AAAAAAAAAAAAAAAAADAQAAGRycy9k&#10;b3ducmV2LnhtbFBLBQYAAAAABAAEAPMAAAAaBQAAAAA=&#10;" strokecolor="black [3200]" strokeweight=".5pt">
                      <v:stroke joinstyle="miter"/>
                    </v:line>
                  </w:pict>
                </mc:Fallback>
              </mc:AlternateContent>
            </w:r>
            <w:r w:rsidRPr="009672CA">
              <w:rPr>
                <w:b/>
                <w:bCs/>
                <w:szCs w:val="28"/>
              </w:rPr>
              <w:t xml:space="preserve">                           </w:t>
            </w:r>
            <w:r w:rsidRPr="009672CA">
              <w:rPr>
                <w:b/>
                <w:bCs/>
                <w:szCs w:val="28"/>
                <w:lang w:val="vi-VN"/>
              </w:rPr>
              <w:t>Độc lập - Tự do - Hạnh phúc</w:t>
            </w:r>
          </w:p>
        </w:tc>
      </w:tr>
    </w:tbl>
    <w:p w14:paraId="11B3672C" w14:textId="77777777" w:rsidR="00DC3FCE" w:rsidRPr="009672CA" w:rsidRDefault="00DC3FCE" w:rsidP="00DC3FCE">
      <w:pPr>
        <w:jc w:val="center"/>
        <w:rPr>
          <w:b/>
          <w:bCs/>
          <w:szCs w:val="28"/>
        </w:rPr>
      </w:pPr>
    </w:p>
    <w:p w14:paraId="2A89C705" w14:textId="77777777" w:rsidR="00DC3FCE" w:rsidRPr="009672CA" w:rsidRDefault="00DC3FCE" w:rsidP="00DC3FCE">
      <w:pPr>
        <w:jc w:val="center"/>
        <w:rPr>
          <w:b/>
          <w:bCs/>
          <w:szCs w:val="28"/>
          <w:lang w:val="vi-VN"/>
        </w:rPr>
      </w:pPr>
      <w:r w:rsidRPr="009672CA">
        <w:rPr>
          <w:b/>
          <w:bCs/>
          <w:szCs w:val="28"/>
        </w:rPr>
        <w:t>I. KẾ</w:t>
      </w:r>
      <w:r w:rsidRPr="009672CA">
        <w:rPr>
          <w:b/>
          <w:bCs/>
          <w:szCs w:val="28"/>
          <w:lang w:val="vi-VN"/>
        </w:rPr>
        <w:t xml:space="preserve"> HOẠCH DẠY HỌC CỦA TỔ CHUYÊN MÔN</w:t>
      </w:r>
    </w:p>
    <w:p w14:paraId="02A4E1F6" w14:textId="77777777" w:rsidR="00DC3FCE" w:rsidRPr="009672CA" w:rsidRDefault="00DC3FCE" w:rsidP="00DC3FCE">
      <w:pPr>
        <w:jc w:val="center"/>
        <w:rPr>
          <w:b/>
          <w:bCs/>
          <w:szCs w:val="28"/>
          <w:lang w:val="vi-VN"/>
        </w:rPr>
      </w:pPr>
      <w:r w:rsidRPr="009672CA">
        <w:rPr>
          <w:b/>
          <w:bCs/>
          <w:szCs w:val="28"/>
          <w:lang w:val="vi-VN"/>
        </w:rPr>
        <w:t>MÔN HỌC/HOẠT ĐỘNG GIÁO DỤC TIN HỌC, KHỐI LỚP 10</w:t>
      </w:r>
    </w:p>
    <w:p w14:paraId="0A7D575D" w14:textId="77777777" w:rsidR="00DC3FCE" w:rsidRPr="009672CA" w:rsidRDefault="00DC3FCE" w:rsidP="00DC3FCE">
      <w:pPr>
        <w:jc w:val="center"/>
        <w:rPr>
          <w:szCs w:val="28"/>
          <w:lang w:val="vi-VN"/>
        </w:rPr>
      </w:pPr>
      <w:r w:rsidRPr="009672CA">
        <w:rPr>
          <w:szCs w:val="28"/>
          <w:lang w:val="vi-VN"/>
        </w:rPr>
        <w:t>(Năm học 2023</w:t>
      </w:r>
      <w:r w:rsidRPr="009672CA">
        <w:rPr>
          <w:szCs w:val="28"/>
          <w:lang w:val="vi-VN" w:eastAsia="ja-JP"/>
        </w:rPr>
        <w:t xml:space="preserve"> </w:t>
      </w:r>
      <w:r w:rsidRPr="009672CA">
        <w:rPr>
          <w:szCs w:val="28"/>
          <w:lang w:val="vi-VN"/>
        </w:rPr>
        <w:t>- 2024)</w:t>
      </w:r>
    </w:p>
    <w:p w14:paraId="058D38B9" w14:textId="77777777" w:rsidR="00DC3FCE" w:rsidRPr="009672CA" w:rsidRDefault="00DC3FCE" w:rsidP="00DC3FCE">
      <w:pPr>
        <w:ind w:firstLine="567"/>
        <w:jc w:val="both"/>
        <w:rPr>
          <w:b/>
          <w:bCs/>
          <w:szCs w:val="28"/>
          <w:lang w:val="vi-VN"/>
        </w:rPr>
      </w:pPr>
      <w:r w:rsidRPr="009672CA">
        <w:rPr>
          <w:b/>
          <w:bCs/>
          <w:szCs w:val="28"/>
          <w:lang w:val="vi-VN"/>
        </w:rPr>
        <w:t>1. Đặc điểm tình hình</w:t>
      </w:r>
    </w:p>
    <w:p w14:paraId="15C5C294" w14:textId="77777777" w:rsidR="00DC3FCE" w:rsidRPr="009672CA" w:rsidRDefault="00DC3FCE" w:rsidP="00DC3FCE">
      <w:pPr>
        <w:ind w:firstLine="567"/>
        <w:jc w:val="both"/>
        <w:rPr>
          <w:b/>
          <w:bCs/>
          <w:szCs w:val="28"/>
          <w:lang w:val="vi-VN"/>
        </w:rPr>
      </w:pPr>
      <w:r w:rsidRPr="009672CA">
        <w:rPr>
          <w:b/>
          <w:bCs/>
          <w:szCs w:val="28"/>
          <w:lang w:val="vi-VN"/>
        </w:rPr>
        <w:t xml:space="preserve">1.1. Số lớp: </w:t>
      </w:r>
      <w:r w:rsidRPr="009672CA">
        <w:rPr>
          <w:szCs w:val="28"/>
          <w:lang w:val="vi-VN"/>
        </w:rPr>
        <w:t>0</w:t>
      </w:r>
      <w:r>
        <w:rPr>
          <w:szCs w:val="28"/>
          <w:lang w:val="vi-VN"/>
        </w:rPr>
        <w:t>4</w:t>
      </w:r>
      <w:r w:rsidRPr="009672CA">
        <w:rPr>
          <w:b/>
          <w:bCs/>
          <w:szCs w:val="28"/>
          <w:lang w:val="vi-VN"/>
        </w:rPr>
        <w:t xml:space="preserve">; Số học sinh:……; Số học sinh học chuyên đề lựa chọn </w:t>
      </w:r>
      <w:r w:rsidRPr="009672CA">
        <w:rPr>
          <w:bCs/>
          <w:szCs w:val="28"/>
          <w:lang w:val="vi-VN"/>
        </w:rPr>
        <w:t>(nếu có)</w:t>
      </w:r>
      <w:r w:rsidRPr="009672CA">
        <w:rPr>
          <w:b/>
          <w:bCs/>
          <w:szCs w:val="28"/>
          <w:lang w:val="vi-VN"/>
        </w:rPr>
        <w:t>:……………</w:t>
      </w:r>
    </w:p>
    <w:p w14:paraId="5EC666E2" w14:textId="77777777" w:rsidR="00DC3FCE" w:rsidRPr="009672CA" w:rsidRDefault="00DC3FCE" w:rsidP="00DC3FCE">
      <w:pPr>
        <w:ind w:firstLine="567"/>
        <w:jc w:val="both"/>
        <w:rPr>
          <w:szCs w:val="28"/>
          <w:lang w:val="vi-VN"/>
        </w:rPr>
      </w:pPr>
      <w:r w:rsidRPr="009672CA">
        <w:rPr>
          <w:b/>
          <w:bCs/>
          <w:szCs w:val="28"/>
          <w:lang w:val="vi-VN"/>
        </w:rPr>
        <w:t>1.2. Tình hình đội ngũ: Số giáo viên:</w:t>
      </w:r>
      <w:r w:rsidRPr="009672CA">
        <w:rPr>
          <w:szCs w:val="28"/>
          <w:lang w:val="vi-VN"/>
        </w:rPr>
        <w:t xml:space="preserve"> 01; </w:t>
      </w:r>
      <w:r w:rsidRPr="009672CA">
        <w:rPr>
          <w:b/>
          <w:bCs/>
          <w:szCs w:val="28"/>
          <w:lang w:val="vi-VN"/>
        </w:rPr>
        <w:t>Trình độ đào tạo</w:t>
      </w:r>
      <w:r w:rsidRPr="009672CA">
        <w:rPr>
          <w:szCs w:val="28"/>
          <w:lang w:val="vi-VN"/>
        </w:rPr>
        <w:t>: Đại học.</w:t>
      </w:r>
    </w:p>
    <w:p w14:paraId="7C65CB1B" w14:textId="77777777" w:rsidR="00DC3FCE" w:rsidRPr="009672CA" w:rsidRDefault="00DC3FCE" w:rsidP="00DC3FCE">
      <w:pPr>
        <w:ind w:firstLine="567"/>
        <w:jc w:val="both"/>
        <w:rPr>
          <w:b/>
          <w:bCs/>
          <w:szCs w:val="28"/>
          <w:lang w:val="vi-VN"/>
        </w:rPr>
      </w:pPr>
      <w:r w:rsidRPr="009672CA">
        <w:rPr>
          <w:b/>
          <w:bCs/>
          <w:szCs w:val="28"/>
          <w:lang w:val="vi-VN"/>
        </w:rPr>
        <w:tab/>
      </w:r>
      <w:r w:rsidRPr="009672CA">
        <w:rPr>
          <w:b/>
          <w:bCs/>
          <w:szCs w:val="28"/>
          <w:lang w:val="vi-VN"/>
        </w:rPr>
        <w:tab/>
      </w:r>
      <w:r w:rsidRPr="009672CA">
        <w:rPr>
          <w:b/>
          <w:bCs/>
          <w:szCs w:val="28"/>
          <w:lang w:val="vi-VN"/>
        </w:rPr>
        <w:tab/>
      </w:r>
      <w:r w:rsidRPr="009672CA">
        <w:rPr>
          <w:b/>
          <w:bCs/>
          <w:szCs w:val="28"/>
          <w:lang w:val="vi-VN"/>
        </w:rPr>
        <w:tab/>
        <w:t xml:space="preserve">    Mức đạt chuẩn nghề nghiệp giáo viên </w:t>
      </w:r>
      <w:r w:rsidRPr="009672CA">
        <w:rPr>
          <w:rStyle w:val="FootnoteReference"/>
          <w:bCs/>
          <w:szCs w:val="28"/>
        </w:rPr>
        <w:footnoteReference w:id="1"/>
      </w:r>
      <w:r w:rsidRPr="009672CA">
        <w:rPr>
          <w:b/>
          <w:bCs/>
          <w:szCs w:val="28"/>
          <w:lang w:val="vi-VN"/>
        </w:rPr>
        <w:t>:</w:t>
      </w:r>
      <w:r w:rsidRPr="009672CA">
        <w:rPr>
          <w:szCs w:val="28"/>
          <w:lang w:val="vi-VN"/>
        </w:rPr>
        <w:t xml:space="preserve"> Tốt</w:t>
      </w:r>
      <w:r>
        <w:rPr>
          <w:szCs w:val="28"/>
          <w:lang w:val="vi-VN"/>
        </w:rPr>
        <w:t>.</w:t>
      </w:r>
    </w:p>
    <w:p w14:paraId="682DD74C" w14:textId="77777777" w:rsidR="00DC3FCE" w:rsidRPr="009672CA" w:rsidRDefault="00DC3FCE" w:rsidP="00DC3FCE">
      <w:pPr>
        <w:ind w:firstLine="567"/>
        <w:jc w:val="both"/>
        <w:rPr>
          <w:i/>
          <w:iCs/>
          <w:szCs w:val="28"/>
          <w:lang w:val="vi-VN"/>
        </w:rPr>
      </w:pPr>
      <w:r w:rsidRPr="009672CA">
        <w:rPr>
          <w:b/>
          <w:bCs/>
          <w:szCs w:val="28"/>
          <w:lang w:val="vi-VN"/>
        </w:rPr>
        <w:t>1.3. Thiết bị dạy học:</w:t>
      </w:r>
      <w:r w:rsidRPr="009672CA">
        <w:rPr>
          <w:szCs w:val="28"/>
          <w:lang w:val="vi-VN"/>
        </w:rPr>
        <w:t xml:space="preserve"> </w:t>
      </w:r>
      <w:r w:rsidRPr="009672CA">
        <w:rPr>
          <w:i/>
          <w:iCs/>
          <w:szCs w:val="28"/>
          <w:lang w:val="vi-VN"/>
        </w:rPr>
        <w:t>(Trình bày cụ thể các thiết bị dạy học có thể sử dụng trong các tiết dạy; yêu cầu nhà trường/bộ phận thiết bị chủ động cho tổ chuyên môn; đặc biệt các đồ dùng dạy học dùng cho việc đổi mới phương pháp dạy học)</w:t>
      </w:r>
    </w:p>
    <w:tbl>
      <w:tblPr>
        <w:tblStyle w:val="TableGrid"/>
        <w:tblW w:w="0" w:type="auto"/>
        <w:tblInd w:w="562" w:type="dxa"/>
        <w:tblLook w:val="04A0" w:firstRow="1" w:lastRow="0" w:firstColumn="1" w:lastColumn="0" w:noHBand="0" w:noVBand="1"/>
      </w:tblPr>
      <w:tblGrid>
        <w:gridCol w:w="851"/>
        <w:gridCol w:w="3118"/>
        <w:gridCol w:w="1701"/>
        <w:gridCol w:w="5417"/>
        <w:gridCol w:w="2913"/>
      </w:tblGrid>
      <w:tr w:rsidR="00DC3FCE" w:rsidRPr="009672CA" w14:paraId="0B7EA7C8" w14:textId="77777777" w:rsidTr="00DF267B">
        <w:tc>
          <w:tcPr>
            <w:tcW w:w="851" w:type="dxa"/>
          </w:tcPr>
          <w:p w14:paraId="41A96EA1" w14:textId="77777777" w:rsidR="00DC3FCE" w:rsidRPr="009672CA" w:rsidRDefault="00DC3FCE" w:rsidP="00DF267B">
            <w:pPr>
              <w:jc w:val="center"/>
              <w:rPr>
                <w:b/>
                <w:szCs w:val="28"/>
                <w:lang w:val="vi-VN"/>
              </w:rPr>
            </w:pPr>
            <w:r w:rsidRPr="009672CA">
              <w:rPr>
                <w:b/>
                <w:szCs w:val="28"/>
                <w:lang w:val="vi-VN"/>
              </w:rPr>
              <w:t>STT</w:t>
            </w:r>
          </w:p>
        </w:tc>
        <w:tc>
          <w:tcPr>
            <w:tcW w:w="3118" w:type="dxa"/>
          </w:tcPr>
          <w:p w14:paraId="1C05DF2C" w14:textId="77777777" w:rsidR="00DC3FCE" w:rsidRPr="009672CA" w:rsidRDefault="00DC3FCE" w:rsidP="00DF267B">
            <w:pPr>
              <w:jc w:val="center"/>
              <w:rPr>
                <w:b/>
                <w:szCs w:val="28"/>
              </w:rPr>
            </w:pPr>
            <w:r w:rsidRPr="009672CA">
              <w:rPr>
                <w:b/>
                <w:szCs w:val="28"/>
              </w:rPr>
              <w:t>T</w:t>
            </w:r>
            <w:r w:rsidRPr="009672CA">
              <w:rPr>
                <w:b/>
                <w:szCs w:val="28"/>
                <w:lang w:val="vi-VN"/>
              </w:rPr>
              <w:t>hiết bị dạy học</w:t>
            </w:r>
          </w:p>
        </w:tc>
        <w:tc>
          <w:tcPr>
            <w:tcW w:w="1701" w:type="dxa"/>
          </w:tcPr>
          <w:p w14:paraId="284F55CE" w14:textId="77777777" w:rsidR="00DC3FCE" w:rsidRPr="009672CA" w:rsidRDefault="00DC3FCE" w:rsidP="00DF267B">
            <w:pPr>
              <w:jc w:val="center"/>
              <w:rPr>
                <w:b/>
                <w:szCs w:val="28"/>
                <w:lang w:val="vi-VN"/>
              </w:rPr>
            </w:pPr>
            <w:r w:rsidRPr="009672CA">
              <w:rPr>
                <w:b/>
                <w:szCs w:val="28"/>
                <w:lang w:val="vi-VN"/>
              </w:rPr>
              <w:t>Số lượng</w:t>
            </w:r>
          </w:p>
        </w:tc>
        <w:tc>
          <w:tcPr>
            <w:tcW w:w="5417" w:type="dxa"/>
          </w:tcPr>
          <w:p w14:paraId="069B89DE" w14:textId="77777777" w:rsidR="00DC3FCE" w:rsidRPr="009672CA" w:rsidRDefault="00DC3FCE" w:rsidP="00DF267B">
            <w:pPr>
              <w:jc w:val="center"/>
              <w:rPr>
                <w:b/>
                <w:szCs w:val="28"/>
                <w:lang w:val="vi-VN"/>
              </w:rPr>
            </w:pPr>
            <w:r w:rsidRPr="009672CA">
              <w:rPr>
                <w:b/>
                <w:szCs w:val="28"/>
                <w:lang w:val="vi-VN"/>
              </w:rPr>
              <w:t>Các bài thí nghiệm/thực hành</w:t>
            </w:r>
          </w:p>
        </w:tc>
        <w:tc>
          <w:tcPr>
            <w:tcW w:w="2913" w:type="dxa"/>
          </w:tcPr>
          <w:p w14:paraId="1804CECF" w14:textId="77777777" w:rsidR="00DC3FCE" w:rsidRPr="009672CA" w:rsidRDefault="00DC3FCE" w:rsidP="00DF267B">
            <w:pPr>
              <w:jc w:val="center"/>
              <w:rPr>
                <w:b/>
                <w:szCs w:val="28"/>
                <w:lang w:val="vi-VN"/>
              </w:rPr>
            </w:pPr>
            <w:r w:rsidRPr="009672CA">
              <w:rPr>
                <w:b/>
                <w:szCs w:val="28"/>
                <w:lang w:val="vi-VN"/>
              </w:rPr>
              <w:t>Ghi chú</w:t>
            </w:r>
          </w:p>
        </w:tc>
      </w:tr>
      <w:tr w:rsidR="00DC3FCE" w:rsidRPr="009672CA" w14:paraId="196D44B9" w14:textId="77777777" w:rsidTr="00DF267B">
        <w:tc>
          <w:tcPr>
            <w:tcW w:w="851" w:type="dxa"/>
          </w:tcPr>
          <w:p w14:paraId="14F74933" w14:textId="77777777" w:rsidR="00DC3FCE" w:rsidRPr="009672CA" w:rsidRDefault="00DC3FCE" w:rsidP="00DF267B">
            <w:pPr>
              <w:jc w:val="center"/>
              <w:rPr>
                <w:szCs w:val="28"/>
                <w:lang w:val="vi-VN"/>
              </w:rPr>
            </w:pPr>
            <w:r w:rsidRPr="009672CA">
              <w:rPr>
                <w:szCs w:val="28"/>
                <w:lang w:val="vi-VN"/>
              </w:rPr>
              <w:t>1</w:t>
            </w:r>
          </w:p>
        </w:tc>
        <w:tc>
          <w:tcPr>
            <w:tcW w:w="3118" w:type="dxa"/>
          </w:tcPr>
          <w:p w14:paraId="6DBFDD13" w14:textId="77777777" w:rsidR="00DC3FCE" w:rsidRPr="009672CA" w:rsidRDefault="00DC3FCE" w:rsidP="00DF267B">
            <w:pPr>
              <w:jc w:val="both"/>
              <w:rPr>
                <w:szCs w:val="28"/>
              </w:rPr>
            </w:pPr>
            <w:r w:rsidRPr="009672CA">
              <w:rPr>
                <w:szCs w:val="28"/>
              </w:rPr>
              <w:t>Máy tính giáo viên</w:t>
            </w:r>
          </w:p>
        </w:tc>
        <w:tc>
          <w:tcPr>
            <w:tcW w:w="1701" w:type="dxa"/>
          </w:tcPr>
          <w:p w14:paraId="749120E7" w14:textId="77777777" w:rsidR="00DC3FCE" w:rsidRPr="009672CA" w:rsidRDefault="00DC3FCE" w:rsidP="00DF267B">
            <w:pPr>
              <w:jc w:val="both"/>
              <w:rPr>
                <w:szCs w:val="28"/>
              </w:rPr>
            </w:pPr>
            <w:r w:rsidRPr="009672CA">
              <w:rPr>
                <w:szCs w:val="28"/>
              </w:rPr>
              <w:t>2</w:t>
            </w:r>
          </w:p>
        </w:tc>
        <w:tc>
          <w:tcPr>
            <w:tcW w:w="5417" w:type="dxa"/>
          </w:tcPr>
          <w:p w14:paraId="7EA8399F" w14:textId="77777777" w:rsidR="00DC3FCE" w:rsidRPr="009672CA" w:rsidRDefault="00DC3FCE" w:rsidP="00DF267B">
            <w:pPr>
              <w:jc w:val="both"/>
              <w:rPr>
                <w:szCs w:val="28"/>
              </w:rPr>
            </w:pPr>
            <w:r w:rsidRPr="009672CA">
              <w:rPr>
                <w:szCs w:val="28"/>
              </w:rPr>
              <w:t>Bài Tập và Thực Hành</w:t>
            </w:r>
          </w:p>
        </w:tc>
        <w:tc>
          <w:tcPr>
            <w:tcW w:w="2913" w:type="dxa"/>
          </w:tcPr>
          <w:p w14:paraId="16B784C5" w14:textId="77777777" w:rsidR="00DC3FCE" w:rsidRPr="009672CA" w:rsidRDefault="00DC3FCE" w:rsidP="00DF267B">
            <w:pPr>
              <w:jc w:val="both"/>
              <w:rPr>
                <w:szCs w:val="28"/>
                <w:lang w:val="vi-VN"/>
              </w:rPr>
            </w:pPr>
          </w:p>
        </w:tc>
      </w:tr>
      <w:tr w:rsidR="00DC3FCE" w:rsidRPr="009672CA" w14:paraId="74698F20" w14:textId="77777777" w:rsidTr="00DF267B">
        <w:tc>
          <w:tcPr>
            <w:tcW w:w="851" w:type="dxa"/>
          </w:tcPr>
          <w:p w14:paraId="0FF227CE" w14:textId="77777777" w:rsidR="00DC3FCE" w:rsidRPr="009672CA" w:rsidRDefault="00DC3FCE" w:rsidP="00DF267B">
            <w:pPr>
              <w:jc w:val="center"/>
              <w:rPr>
                <w:szCs w:val="28"/>
                <w:lang w:val="vi-VN"/>
              </w:rPr>
            </w:pPr>
            <w:r w:rsidRPr="009672CA">
              <w:rPr>
                <w:szCs w:val="28"/>
                <w:lang w:val="vi-VN"/>
              </w:rPr>
              <w:t>2</w:t>
            </w:r>
          </w:p>
        </w:tc>
        <w:tc>
          <w:tcPr>
            <w:tcW w:w="3118" w:type="dxa"/>
          </w:tcPr>
          <w:p w14:paraId="57EDBEF5" w14:textId="77777777" w:rsidR="00DC3FCE" w:rsidRPr="009672CA" w:rsidRDefault="00DC3FCE" w:rsidP="00DF267B">
            <w:pPr>
              <w:jc w:val="both"/>
              <w:rPr>
                <w:szCs w:val="28"/>
              </w:rPr>
            </w:pPr>
            <w:r w:rsidRPr="009672CA">
              <w:rPr>
                <w:szCs w:val="28"/>
              </w:rPr>
              <w:t>Máy chiếu</w:t>
            </w:r>
          </w:p>
        </w:tc>
        <w:tc>
          <w:tcPr>
            <w:tcW w:w="1701" w:type="dxa"/>
          </w:tcPr>
          <w:p w14:paraId="56C3B4E3" w14:textId="77777777" w:rsidR="00DC3FCE" w:rsidRPr="009672CA" w:rsidRDefault="00DC3FCE" w:rsidP="00DF267B">
            <w:pPr>
              <w:jc w:val="both"/>
              <w:rPr>
                <w:szCs w:val="28"/>
              </w:rPr>
            </w:pPr>
            <w:r w:rsidRPr="009672CA">
              <w:rPr>
                <w:szCs w:val="28"/>
              </w:rPr>
              <w:t>1</w:t>
            </w:r>
          </w:p>
        </w:tc>
        <w:tc>
          <w:tcPr>
            <w:tcW w:w="5417" w:type="dxa"/>
          </w:tcPr>
          <w:p w14:paraId="2CFF5A48" w14:textId="77777777" w:rsidR="00DC3FCE" w:rsidRPr="009672CA" w:rsidRDefault="00DC3FCE" w:rsidP="00DF267B">
            <w:pPr>
              <w:jc w:val="both"/>
              <w:rPr>
                <w:szCs w:val="28"/>
                <w:lang w:val="vi-VN"/>
              </w:rPr>
            </w:pPr>
          </w:p>
        </w:tc>
        <w:tc>
          <w:tcPr>
            <w:tcW w:w="2913" w:type="dxa"/>
          </w:tcPr>
          <w:p w14:paraId="5B37529F" w14:textId="77777777" w:rsidR="00DC3FCE" w:rsidRPr="009672CA" w:rsidRDefault="00DC3FCE" w:rsidP="00DF267B">
            <w:pPr>
              <w:jc w:val="both"/>
              <w:rPr>
                <w:szCs w:val="28"/>
                <w:lang w:val="vi-VN"/>
              </w:rPr>
            </w:pPr>
          </w:p>
        </w:tc>
      </w:tr>
      <w:tr w:rsidR="00DC3FCE" w:rsidRPr="009672CA" w14:paraId="0DC286CA" w14:textId="77777777" w:rsidTr="00DF267B">
        <w:tc>
          <w:tcPr>
            <w:tcW w:w="851" w:type="dxa"/>
          </w:tcPr>
          <w:p w14:paraId="10A4B803" w14:textId="77777777" w:rsidR="00DC3FCE" w:rsidRPr="009672CA" w:rsidRDefault="00DC3FCE" w:rsidP="00DF267B">
            <w:pPr>
              <w:jc w:val="center"/>
              <w:rPr>
                <w:szCs w:val="28"/>
              </w:rPr>
            </w:pPr>
            <w:r w:rsidRPr="009672CA">
              <w:rPr>
                <w:szCs w:val="28"/>
              </w:rPr>
              <w:t>3</w:t>
            </w:r>
          </w:p>
        </w:tc>
        <w:tc>
          <w:tcPr>
            <w:tcW w:w="3118" w:type="dxa"/>
          </w:tcPr>
          <w:p w14:paraId="1A340875" w14:textId="77777777" w:rsidR="00DC3FCE" w:rsidRPr="009672CA" w:rsidRDefault="00DC3FCE" w:rsidP="00DF267B">
            <w:pPr>
              <w:jc w:val="both"/>
              <w:rPr>
                <w:szCs w:val="28"/>
              </w:rPr>
            </w:pPr>
            <w:r w:rsidRPr="009672CA">
              <w:rPr>
                <w:szCs w:val="28"/>
              </w:rPr>
              <w:t>Sách giáo khoa</w:t>
            </w:r>
          </w:p>
        </w:tc>
        <w:tc>
          <w:tcPr>
            <w:tcW w:w="1701" w:type="dxa"/>
          </w:tcPr>
          <w:p w14:paraId="59354147" w14:textId="77777777" w:rsidR="00DC3FCE" w:rsidRPr="009672CA" w:rsidRDefault="00DC3FCE" w:rsidP="00DF267B">
            <w:pPr>
              <w:jc w:val="both"/>
              <w:rPr>
                <w:szCs w:val="28"/>
              </w:rPr>
            </w:pPr>
            <w:r w:rsidRPr="009672CA">
              <w:rPr>
                <w:szCs w:val="28"/>
              </w:rPr>
              <w:t>1</w:t>
            </w:r>
          </w:p>
        </w:tc>
        <w:tc>
          <w:tcPr>
            <w:tcW w:w="5417" w:type="dxa"/>
          </w:tcPr>
          <w:p w14:paraId="6B161349" w14:textId="77777777" w:rsidR="00DC3FCE" w:rsidRPr="009672CA" w:rsidRDefault="00DC3FCE" w:rsidP="00DF267B">
            <w:pPr>
              <w:jc w:val="both"/>
              <w:rPr>
                <w:szCs w:val="28"/>
                <w:lang w:val="vi-VN"/>
              </w:rPr>
            </w:pPr>
          </w:p>
        </w:tc>
        <w:tc>
          <w:tcPr>
            <w:tcW w:w="2913" w:type="dxa"/>
          </w:tcPr>
          <w:p w14:paraId="48EED732" w14:textId="77777777" w:rsidR="00DC3FCE" w:rsidRPr="009672CA" w:rsidRDefault="00DC3FCE" w:rsidP="00DF267B">
            <w:pPr>
              <w:jc w:val="both"/>
              <w:rPr>
                <w:szCs w:val="28"/>
                <w:lang w:val="vi-VN"/>
              </w:rPr>
            </w:pPr>
          </w:p>
        </w:tc>
      </w:tr>
      <w:tr w:rsidR="00DC3FCE" w:rsidRPr="009672CA" w14:paraId="7D788C52" w14:textId="77777777" w:rsidTr="00DF267B">
        <w:tc>
          <w:tcPr>
            <w:tcW w:w="851" w:type="dxa"/>
          </w:tcPr>
          <w:p w14:paraId="7AB99CE4" w14:textId="77777777" w:rsidR="00DC3FCE" w:rsidRPr="009672CA" w:rsidRDefault="00DC3FCE" w:rsidP="00DF267B">
            <w:pPr>
              <w:rPr>
                <w:szCs w:val="28"/>
              </w:rPr>
            </w:pPr>
            <w:r w:rsidRPr="009672CA">
              <w:rPr>
                <w:szCs w:val="28"/>
              </w:rPr>
              <w:t xml:space="preserve">   4</w:t>
            </w:r>
          </w:p>
        </w:tc>
        <w:tc>
          <w:tcPr>
            <w:tcW w:w="3118" w:type="dxa"/>
          </w:tcPr>
          <w:p w14:paraId="3DC4C8CB" w14:textId="77777777" w:rsidR="00DC3FCE" w:rsidRPr="009672CA" w:rsidRDefault="00DC3FCE" w:rsidP="00DF267B">
            <w:pPr>
              <w:jc w:val="both"/>
              <w:rPr>
                <w:szCs w:val="28"/>
              </w:rPr>
            </w:pPr>
          </w:p>
        </w:tc>
        <w:tc>
          <w:tcPr>
            <w:tcW w:w="1701" w:type="dxa"/>
          </w:tcPr>
          <w:p w14:paraId="4157F83A" w14:textId="77777777" w:rsidR="00DC3FCE" w:rsidRPr="009672CA" w:rsidRDefault="00DC3FCE" w:rsidP="00DF267B">
            <w:pPr>
              <w:jc w:val="both"/>
              <w:rPr>
                <w:szCs w:val="28"/>
              </w:rPr>
            </w:pPr>
          </w:p>
        </w:tc>
        <w:tc>
          <w:tcPr>
            <w:tcW w:w="5417" w:type="dxa"/>
          </w:tcPr>
          <w:p w14:paraId="66DA92CC" w14:textId="77777777" w:rsidR="00DC3FCE" w:rsidRPr="009672CA" w:rsidRDefault="00DC3FCE" w:rsidP="00DF267B">
            <w:pPr>
              <w:jc w:val="both"/>
              <w:rPr>
                <w:szCs w:val="28"/>
                <w:lang w:val="vi-VN"/>
              </w:rPr>
            </w:pPr>
          </w:p>
        </w:tc>
        <w:tc>
          <w:tcPr>
            <w:tcW w:w="2913" w:type="dxa"/>
          </w:tcPr>
          <w:p w14:paraId="6A3E921F" w14:textId="77777777" w:rsidR="00DC3FCE" w:rsidRPr="009672CA" w:rsidRDefault="00DC3FCE" w:rsidP="00DF267B">
            <w:pPr>
              <w:jc w:val="both"/>
              <w:rPr>
                <w:szCs w:val="28"/>
                <w:lang w:val="vi-VN"/>
              </w:rPr>
            </w:pPr>
          </w:p>
        </w:tc>
      </w:tr>
      <w:tr w:rsidR="00DC3FCE" w:rsidRPr="009672CA" w14:paraId="019CA9CD" w14:textId="77777777" w:rsidTr="00DF267B">
        <w:tc>
          <w:tcPr>
            <w:tcW w:w="851" w:type="dxa"/>
          </w:tcPr>
          <w:p w14:paraId="14AC168F" w14:textId="77777777" w:rsidR="00DC3FCE" w:rsidRPr="009672CA" w:rsidRDefault="00DC3FCE" w:rsidP="00DF267B">
            <w:pPr>
              <w:jc w:val="center"/>
              <w:rPr>
                <w:szCs w:val="28"/>
              </w:rPr>
            </w:pPr>
            <w:r w:rsidRPr="009672CA">
              <w:rPr>
                <w:szCs w:val="28"/>
              </w:rPr>
              <w:t>…</w:t>
            </w:r>
          </w:p>
        </w:tc>
        <w:tc>
          <w:tcPr>
            <w:tcW w:w="3118" w:type="dxa"/>
          </w:tcPr>
          <w:p w14:paraId="28EA2DAA" w14:textId="77777777" w:rsidR="00DC3FCE" w:rsidRPr="009672CA" w:rsidRDefault="00DC3FCE" w:rsidP="00DF267B">
            <w:pPr>
              <w:jc w:val="both"/>
              <w:rPr>
                <w:szCs w:val="28"/>
                <w:lang w:val="vi-VN"/>
              </w:rPr>
            </w:pPr>
          </w:p>
        </w:tc>
        <w:tc>
          <w:tcPr>
            <w:tcW w:w="1701" w:type="dxa"/>
          </w:tcPr>
          <w:p w14:paraId="3AE691B3" w14:textId="77777777" w:rsidR="00DC3FCE" w:rsidRPr="009672CA" w:rsidRDefault="00DC3FCE" w:rsidP="00DF267B">
            <w:pPr>
              <w:jc w:val="both"/>
              <w:rPr>
                <w:szCs w:val="28"/>
                <w:lang w:val="vi-VN"/>
              </w:rPr>
            </w:pPr>
          </w:p>
        </w:tc>
        <w:tc>
          <w:tcPr>
            <w:tcW w:w="5417" w:type="dxa"/>
          </w:tcPr>
          <w:p w14:paraId="3A7049AF" w14:textId="77777777" w:rsidR="00DC3FCE" w:rsidRPr="009672CA" w:rsidRDefault="00DC3FCE" w:rsidP="00DF267B">
            <w:pPr>
              <w:jc w:val="both"/>
              <w:rPr>
                <w:szCs w:val="28"/>
                <w:lang w:val="vi-VN"/>
              </w:rPr>
            </w:pPr>
          </w:p>
        </w:tc>
        <w:tc>
          <w:tcPr>
            <w:tcW w:w="2913" w:type="dxa"/>
          </w:tcPr>
          <w:p w14:paraId="00C78742" w14:textId="77777777" w:rsidR="00DC3FCE" w:rsidRPr="009672CA" w:rsidRDefault="00DC3FCE" w:rsidP="00DF267B">
            <w:pPr>
              <w:jc w:val="both"/>
              <w:rPr>
                <w:szCs w:val="28"/>
                <w:lang w:val="vi-VN"/>
              </w:rPr>
            </w:pPr>
          </w:p>
        </w:tc>
      </w:tr>
    </w:tbl>
    <w:p w14:paraId="722AC123" w14:textId="77777777" w:rsidR="00DC3FCE" w:rsidRPr="009672CA" w:rsidRDefault="00DC3FCE" w:rsidP="00DC3FCE">
      <w:pPr>
        <w:ind w:left="567"/>
        <w:jc w:val="both"/>
        <w:rPr>
          <w:b/>
          <w:bCs/>
          <w:szCs w:val="28"/>
          <w:lang w:val="vi-VN"/>
        </w:rPr>
      </w:pPr>
      <w:r w:rsidRPr="009672CA">
        <w:rPr>
          <w:b/>
          <w:bCs/>
          <w:szCs w:val="28"/>
        </w:rPr>
        <w:t>1.4</w:t>
      </w:r>
      <w:r w:rsidRPr="009672CA">
        <w:rPr>
          <w:b/>
          <w:bCs/>
          <w:szCs w:val="28"/>
          <w:lang w:val="vi-VN"/>
        </w:rPr>
        <w:t>. Phòng học bộ môn</w:t>
      </w:r>
      <w:r w:rsidRPr="009672CA">
        <w:rPr>
          <w:b/>
          <w:bCs/>
          <w:szCs w:val="28"/>
        </w:rPr>
        <w:t>/phòng thí nghiệm</w:t>
      </w:r>
      <w:r w:rsidRPr="009672CA">
        <w:rPr>
          <w:b/>
          <w:bCs/>
          <w:szCs w:val="28"/>
          <w:lang w:val="vi-VN"/>
        </w:rPr>
        <w:t xml:space="preserve">/phòng đa năng/sân chơi, bãi tập </w:t>
      </w:r>
      <w:r w:rsidRPr="009672CA">
        <w:rPr>
          <w:i/>
          <w:iCs/>
          <w:szCs w:val="28"/>
          <w:lang w:val="vi-VN"/>
        </w:rPr>
        <w:t xml:space="preserve">(Trình bày cụ thể các </w:t>
      </w:r>
      <w:r w:rsidRPr="009672CA">
        <w:rPr>
          <w:i/>
          <w:iCs/>
          <w:szCs w:val="28"/>
        </w:rPr>
        <w:t>phòng thí nghiệm/phòng bộ môn/phòng đa năng/</w:t>
      </w:r>
      <w:r w:rsidRPr="009672CA">
        <w:rPr>
          <w:i/>
          <w:iCs/>
          <w:szCs w:val="28"/>
          <w:lang w:val="vi-VN"/>
        </w:rPr>
        <w:t>sân chơi/bãi tập có thể sử dụng để tổ chức dạy học môn học/hoạt động giáo dục)</w:t>
      </w:r>
    </w:p>
    <w:tbl>
      <w:tblPr>
        <w:tblStyle w:val="TableGrid"/>
        <w:tblW w:w="0" w:type="auto"/>
        <w:tblInd w:w="562" w:type="dxa"/>
        <w:tblLook w:val="04A0" w:firstRow="1" w:lastRow="0" w:firstColumn="1" w:lastColumn="0" w:noHBand="0" w:noVBand="1"/>
      </w:tblPr>
      <w:tblGrid>
        <w:gridCol w:w="851"/>
        <w:gridCol w:w="3118"/>
        <w:gridCol w:w="1701"/>
        <w:gridCol w:w="5417"/>
        <w:gridCol w:w="2913"/>
      </w:tblGrid>
      <w:tr w:rsidR="00DC3FCE" w:rsidRPr="009672CA" w14:paraId="58F71321" w14:textId="77777777" w:rsidTr="00DF267B">
        <w:tc>
          <w:tcPr>
            <w:tcW w:w="851" w:type="dxa"/>
          </w:tcPr>
          <w:p w14:paraId="6D4052BC" w14:textId="77777777" w:rsidR="00DC3FCE" w:rsidRPr="009672CA" w:rsidRDefault="00DC3FCE" w:rsidP="00DF267B">
            <w:pPr>
              <w:jc w:val="center"/>
              <w:rPr>
                <w:b/>
                <w:szCs w:val="28"/>
                <w:lang w:val="vi-VN"/>
              </w:rPr>
            </w:pPr>
            <w:r w:rsidRPr="009672CA">
              <w:rPr>
                <w:b/>
                <w:szCs w:val="28"/>
                <w:lang w:val="vi-VN"/>
              </w:rPr>
              <w:t>STT</w:t>
            </w:r>
          </w:p>
        </w:tc>
        <w:tc>
          <w:tcPr>
            <w:tcW w:w="3118" w:type="dxa"/>
          </w:tcPr>
          <w:p w14:paraId="57B2E0EB" w14:textId="77777777" w:rsidR="00DC3FCE" w:rsidRPr="009672CA" w:rsidRDefault="00DC3FCE" w:rsidP="00DF267B">
            <w:pPr>
              <w:jc w:val="center"/>
              <w:rPr>
                <w:b/>
                <w:szCs w:val="28"/>
                <w:lang w:val="vi-VN"/>
              </w:rPr>
            </w:pPr>
            <w:r w:rsidRPr="009672CA">
              <w:rPr>
                <w:b/>
                <w:szCs w:val="28"/>
                <w:lang w:val="vi-VN"/>
              </w:rPr>
              <w:t>Tên phòng</w:t>
            </w:r>
          </w:p>
        </w:tc>
        <w:tc>
          <w:tcPr>
            <w:tcW w:w="1701" w:type="dxa"/>
          </w:tcPr>
          <w:p w14:paraId="046B837F" w14:textId="77777777" w:rsidR="00DC3FCE" w:rsidRPr="009672CA" w:rsidRDefault="00DC3FCE" w:rsidP="00DF267B">
            <w:pPr>
              <w:jc w:val="center"/>
              <w:rPr>
                <w:b/>
                <w:szCs w:val="28"/>
                <w:lang w:val="vi-VN"/>
              </w:rPr>
            </w:pPr>
            <w:r w:rsidRPr="009672CA">
              <w:rPr>
                <w:b/>
                <w:szCs w:val="28"/>
                <w:lang w:val="vi-VN"/>
              </w:rPr>
              <w:t>Số lượng</w:t>
            </w:r>
          </w:p>
        </w:tc>
        <w:tc>
          <w:tcPr>
            <w:tcW w:w="5417" w:type="dxa"/>
          </w:tcPr>
          <w:p w14:paraId="2BA056BC" w14:textId="77777777" w:rsidR="00DC3FCE" w:rsidRPr="009672CA" w:rsidRDefault="00DC3FCE" w:rsidP="00DF267B">
            <w:pPr>
              <w:jc w:val="center"/>
              <w:rPr>
                <w:b/>
                <w:szCs w:val="28"/>
                <w:lang w:val="vi-VN"/>
              </w:rPr>
            </w:pPr>
            <w:r w:rsidRPr="009672CA">
              <w:rPr>
                <w:b/>
                <w:szCs w:val="28"/>
                <w:lang w:val="vi-VN"/>
              </w:rPr>
              <w:t>Phạm vi và nội dung sử dụng</w:t>
            </w:r>
          </w:p>
        </w:tc>
        <w:tc>
          <w:tcPr>
            <w:tcW w:w="2913" w:type="dxa"/>
          </w:tcPr>
          <w:p w14:paraId="412C3B98" w14:textId="77777777" w:rsidR="00DC3FCE" w:rsidRPr="009672CA" w:rsidRDefault="00DC3FCE" w:rsidP="00DF267B">
            <w:pPr>
              <w:jc w:val="center"/>
              <w:rPr>
                <w:b/>
                <w:szCs w:val="28"/>
                <w:lang w:val="vi-VN"/>
              </w:rPr>
            </w:pPr>
            <w:r w:rsidRPr="009672CA">
              <w:rPr>
                <w:b/>
                <w:szCs w:val="28"/>
                <w:lang w:val="vi-VN"/>
              </w:rPr>
              <w:t>Ghi chú</w:t>
            </w:r>
          </w:p>
        </w:tc>
      </w:tr>
      <w:tr w:rsidR="00DC3FCE" w:rsidRPr="009672CA" w14:paraId="1B1D900C" w14:textId="77777777" w:rsidTr="00DF267B">
        <w:tc>
          <w:tcPr>
            <w:tcW w:w="851" w:type="dxa"/>
          </w:tcPr>
          <w:p w14:paraId="19A5BBD2" w14:textId="77777777" w:rsidR="00DC3FCE" w:rsidRPr="009672CA" w:rsidRDefault="00DC3FCE" w:rsidP="00DF267B">
            <w:pPr>
              <w:jc w:val="center"/>
              <w:rPr>
                <w:szCs w:val="28"/>
                <w:lang w:val="vi-VN"/>
              </w:rPr>
            </w:pPr>
            <w:r w:rsidRPr="009672CA">
              <w:rPr>
                <w:szCs w:val="28"/>
                <w:lang w:val="vi-VN"/>
              </w:rPr>
              <w:t>1</w:t>
            </w:r>
          </w:p>
        </w:tc>
        <w:tc>
          <w:tcPr>
            <w:tcW w:w="3118" w:type="dxa"/>
          </w:tcPr>
          <w:p w14:paraId="0623312C" w14:textId="77777777" w:rsidR="00DC3FCE" w:rsidRPr="009672CA" w:rsidRDefault="00DC3FCE" w:rsidP="00DF267B">
            <w:pPr>
              <w:jc w:val="both"/>
              <w:rPr>
                <w:szCs w:val="28"/>
              </w:rPr>
            </w:pPr>
            <w:r w:rsidRPr="009672CA">
              <w:rPr>
                <w:szCs w:val="28"/>
              </w:rPr>
              <w:t>Phòng tin học</w:t>
            </w:r>
          </w:p>
        </w:tc>
        <w:tc>
          <w:tcPr>
            <w:tcW w:w="1701" w:type="dxa"/>
          </w:tcPr>
          <w:p w14:paraId="0F221C36" w14:textId="77777777" w:rsidR="00DC3FCE" w:rsidRPr="009672CA" w:rsidRDefault="00DC3FCE" w:rsidP="00DF267B">
            <w:pPr>
              <w:rPr>
                <w:szCs w:val="28"/>
              </w:rPr>
            </w:pPr>
            <w:r w:rsidRPr="009672CA">
              <w:rPr>
                <w:szCs w:val="28"/>
              </w:rPr>
              <w:t xml:space="preserve">  25 máy tính</w:t>
            </w:r>
          </w:p>
        </w:tc>
        <w:tc>
          <w:tcPr>
            <w:tcW w:w="5417" w:type="dxa"/>
          </w:tcPr>
          <w:p w14:paraId="2AA0F213" w14:textId="77777777" w:rsidR="00DC3FCE" w:rsidRPr="009672CA" w:rsidRDefault="00DC3FCE" w:rsidP="00DF267B">
            <w:pPr>
              <w:jc w:val="both"/>
              <w:rPr>
                <w:szCs w:val="28"/>
              </w:rPr>
            </w:pPr>
            <w:r w:rsidRPr="009672CA">
              <w:rPr>
                <w:szCs w:val="28"/>
              </w:rPr>
              <w:t>Làm các bài tập và thực hành</w:t>
            </w:r>
          </w:p>
        </w:tc>
        <w:tc>
          <w:tcPr>
            <w:tcW w:w="2913" w:type="dxa"/>
          </w:tcPr>
          <w:p w14:paraId="7B738E0D" w14:textId="77777777" w:rsidR="00DC3FCE" w:rsidRPr="009672CA" w:rsidRDefault="00DC3FCE" w:rsidP="00DF267B">
            <w:pPr>
              <w:jc w:val="both"/>
              <w:rPr>
                <w:szCs w:val="28"/>
                <w:lang w:val="vi-VN"/>
              </w:rPr>
            </w:pPr>
          </w:p>
        </w:tc>
      </w:tr>
      <w:tr w:rsidR="00DC3FCE" w:rsidRPr="009672CA" w14:paraId="0D96CBF4" w14:textId="77777777" w:rsidTr="00DF267B">
        <w:tc>
          <w:tcPr>
            <w:tcW w:w="851" w:type="dxa"/>
          </w:tcPr>
          <w:p w14:paraId="582BD1A2" w14:textId="77777777" w:rsidR="00DC3FCE" w:rsidRPr="009672CA" w:rsidRDefault="00DC3FCE" w:rsidP="00DF267B">
            <w:pPr>
              <w:jc w:val="center"/>
              <w:rPr>
                <w:szCs w:val="28"/>
                <w:lang w:val="vi-VN"/>
              </w:rPr>
            </w:pPr>
            <w:r w:rsidRPr="009672CA">
              <w:rPr>
                <w:szCs w:val="28"/>
                <w:lang w:val="vi-VN"/>
              </w:rPr>
              <w:t>2</w:t>
            </w:r>
          </w:p>
        </w:tc>
        <w:tc>
          <w:tcPr>
            <w:tcW w:w="3118" w:type="dxa"/>
          </w:tcPr>
          <w:p w14:paraId="24161350" w14:textId="77777777" w:rsidR="00DC3FCE" w:rsidRPr="009672CA" w:rsidRDefault="00DC3FCE" w:rsidP="00DF267B">
            <w:pPr>
              <w:jc w:val="both"/>
              <w:rPr>
                <w:szCs w:val="28"/>
                <w:lang w:val="vi-VN"/>
              </w:rPr>
            </w:pPr>
          </w:p>
        </w:tc>
        <w:tc>
          <w:tcPr>
            <w:tcW w:w="1701" w:type="dxa"/>
          </w:tcPr>
          <w:p w14:paraId="7DEFA745" w14:textId="77777777" w:rsidR="00DC3FCE" w:rsidRPr="009672CA" w:rsidRDefault="00DC3FCE" w:rsidP="00DF267B">
            <w:pPr>
              <w:jc w:val="both"/>
              <w:rPr>
                <w:szCs w:val="28"/>
                <w:lang w:val="vi-VN"/>
              </w:rPr>
            </w:pPr>
          </w:p>
        </w:tc>
        <w:tc>
          <w:tcPr>
            <w:tcW w:w="5417" w:type="dxa"/>
          </w:tcPr>
          <w:p w14:paraId="6DF0FFA5" w14:textId="77777777" w:rsidR="00DC3FCE" w:rsidRPr="009672CA" w:rsidRDefault="00DC3FCE" w:rsidP="00DF267B">
            <w:pPr>
              <w:jc w:val="both"/>
              <w:rPr>
                <w:szCs w:val="28"/>
                <w:lang w:val="vi-VN"/>
              </w:rPr>
            </w:pPr>
          </w:p>
        </w:tc>
        <w:tc>
          <w:tcPr>
            <w:tcW w:w="2913" w:type="dxa"/>
          </w:tcPr>
          <w:p w14:paraId="518C4744" w14:textId="77777777" w:rsidR="00DC3FCE" w:rsidRPr="009672CA" w:rsidRDefault="00DC3FCE" w:rsidP="00DF267B">
            <w:pPr>
              <w:jc w:val="both"/>
              <w:rPr>
                <w:szCs w:val="28"/>
                <w:lang w:val="vi-VN"/>
              </w:rPr>
            </w:pPr>
          </w:p>
        </w:tc>
      </w:tr>
      <w:tr w:rsidR="00DC3FCE" w:rsidRPr="009672CA" w14:paraId="3B320F41" w14:textId="77777777" w:rsidTr="00DF267B">
        <w:tc>
          <w:tcPr>
            <w:tcW w:w="851" w:type="dxa"/>
          </w:tcPr>
          <w:p w14:paraId="6D1B17B8" w14:textId="77777777" w:rsidR="00DC3FCE" w:rsidRPr="009672CA" w:rsidRDefault="00DC3FCE" w:rsidP="00DF267B">
            <w:pPr>
              <w:jc w:val="center"/>
              <w:rPr>
                <w:szCs w:val="28"/>
                <w:lang w:val="vi-VN"/>
              </w:rPr>
            </w:pPr>
            <w:r w:rsidRPr="009672CA">
              <w:rPr>
                <w:szCs w:val="28"/>
                <w:lang w:val="vi-VN"/>
              </w:rPr>
              <w:t>...</w:t>
            </w:r>
          </w:p>
        </w:tc>
        <w:tc>
          <w:tcPr>
            <w:tcW w:w="3118" w:type="dxa"/>
          </w:tcPr>
          <w:p w14:paraId="4369E401" w14:textId="77777777" w:rsidR="00DC3FCE" w:rsidRPr="009672CA" w:rsidRDefault="00DC3FCE" w:rsidP="00DF267B">
            <w:pPr>
              <w:jc w:val="both"/>
              <w:rPr>
                <w:szCs w:val="28"/>
                <w:lang w:val="vi-VN"/>
              </w:rPr>
            </w:pPr>
          </w:p>
        </w:tc>
        <w:tc>
          <w:tcPr>
            <w:tcW w:w="1701" w:type="dxa"/>
          </w:tcPr>
          <w:p w14:paraId="505CE56F" w14:textId="77777777" w:rsidR="00DC3FCE" w:rsidRPr="009672CA" w:rsidRDefault="00DC3FCE" w:rsidP="00DF267B">
            <w:pPr>
              <w:jc w:val="both"/>
              <w:rPr>
                <w:szCs w:val="28"/>
                <w:lang w:val="vi-VN"/>
              </w:rPr>
            </w:pPr>
          </w:p>
        </w:tc>
        <w:tc>
          <w:tcPr>
            <w:tcW w:w="5417" w:type="dxa"/>
          </w:tcPr>
          <w:p w14:paraId="16DAC2D2" w14:textId="77777777" w:rsidR="00DC3FCE" w:rsidRPr="009672CA" w:rsidRDefault="00DC3FCE" w:rsidP="00DF267B">
            <w:pPr>
              <w:jc w:val="both"/>
              <w:rPr>
                <w:szCs w:val="28"/>
                <w:lang w:val="vi-VN"/>
              </w:rPr>
            </w:pPr>
          </w:p>
        </w:tc>
        <w:tc>
          <w:tcPr>
            <w:tcW w:w="2913" w:type="dxa"/>
          </w:tcPr>
          <w:p w14:paraId="6170B08E" w14:textId="77777777" w:rsidR="00DC3FCE" w:rsidRPr="009672CA" w:rsidRDefault="00DC3FCE" w:rsidP="00DF267B">
            <w:pPr>
              <w:jc w:val="both"/>
              <w:rPr>
                <w:szCs w:val="28"/>
                <w:lang w:val="vi-VN"/>
              </w:rPr>
            </w:pPr>
          </w:p>
        </w:tc>
      </w:tr>
    </w:tbl>
    <w:p w14:paraId="0A7FF806" w14:textId="77777777" w:rsidR="00DC3FCE" w:rsidRPr="009672CA" w:rsidRDefault="00DC3FCE" w:rsidP="00DC3FCE">
      <w:pPr>
        <w:ind w:firstLine="567"/>
        <w:jc w:val="both"/>
        <w:rPr>
          <w:b/>
          <w:bCs/>
          <w:szCs w:val="28"/>
          <w:lang w:val="vi-VN"/>
        </w:rPr>
      </w:pPr>
      <w:r w:rsidRPr="009672CA">
        <w:rPr>
          <w:b/>
          <w:bCs/>
          <w:szCs w:val="28"/>
        </w:rPr>
        <w:lastRenderedPageBreak/>
        <w:t>2</w:t>
      </w:r>
      <w:r w:rsidRPr="009672CA">
        <w:rPr>
          <w:b/>
          <w:bCs/>
          <w:szCs w:val="28"/>
          <w:lang w:val="vi-VN"/>
        </w:rPr>
        <w:t>. Kế hoạch dạy học</w:t>
      </w:r>
      <w:r w:rsidRPr="009672CA">
        <w:rPr>
          <w:rStyle w:val="FootnoteReference"/>
          <w:bCs/>
          <w:szCs w:val="28"/>
          <w:lang w:val="vi-VN"/>
        </w:rPr>
        <w:footnoteReference w:id="2"/>
      </w:r>
      <w:r w:rsidRPr="009672CA">
        <w:rPr>
          <w:b/>
          <w:bCs/>
          <w:szCs w:val="28"/>
          <w:lang w:val="vi-VN"/>
        </w:rPr>
        <w:t xml:space="preserve"> </w:t>
      </w:r>
    </w:p>
    <w:p w14:paraId="6A5AB5A0" w14:textId="77777777" w:rsidR="00DC3FCE" w:rsidRPr="009672CA" w:rsidRDefault="00DC3FCE" w:rsidP="00DC3FCE">
      <w:pPr>
        <w:ind w:firstLine="567"/>
        <w:jc w:val="both"/>
        <w:rPr>
          <w:b/>
          <w:bCs/>
          <w:szCs w:val="28"/>
          <w:lang w:val="vi-VN"/>
        </w:rPr>
      </w:pPr>
      <w:r w:rsidRPr="009672CA">
        <w:rPr>
          <w:b/>
          <w:bCs/>
          <w:szCs w:val="28"/>
        </w:rPr>
        <w:t>2.</w:t>
      </w:r>
      <w:r w:rsidRPr="009672CA">
        <w:rPr>
          <w:b/>
          <w:bCs/>
          <w:szCs w:val="28"/>
          <w:lang w:val="vi-VN"/>
        </w:rPr>
        <w:t>1. Phân phối chương trình</w:t>
      </w:r>
    </w:p>
    <w:p w14:paraId="739B0C0A" w14:textId="77777777" w:rsidR="00A47150" w:rsidRPr="004A477C" w:rsidRDefault="00A47150" w:rsidP="00CD60F6">
      <w:pPr>
        <w:rPr>
          <w:b/>
          <w:color w:val="auto"/>
          <w:szCs w:val="24"/>
          <w:lang w:val="pt-BR"/>
        </w:rPr>
      </w:pPr>
    </w:p>
    <w:tbl>
      <w:tblPr>
        <w:tblW w:w="5000" w:type="pct"/>
        <w:tblLayout w:type="fixed"/>
        <w:tblLook w:val="04A0" w:firstRow="1" w:lastRow="0" w:firstColumn="1" w:lastColumn="0" w:noHBand="0" w:noVBand="1"/>
      </w:tblPr>
      <w:tblGrid>
        <w:gridCol w:w="917"/>
        <w:gridCol w:w="1526"/>
        <w:gridCol w:w="1449"/>
        <w:gridCol w:w="3446"/>
        <w:gridCol w:w="7450"/>
      </w:tblGrid>
      <w:tr w:rsidR="00C2288D" w:rsidRPr="001D378D" w14:paraId="33724D5B" w14:textId="77777777" w:rsidTr="00DC3FCE">
        <w:trPr>
          <w:trHeight w:val="323"/>
        </w:trPr>
        <w:tc>
          <w:tcPr>
            <w:tcW w:w="310"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6D99CE3" w14:textId="77777777" w:rsidR="00C2288D" w:rsidRPr="001D378D" w:rsidRDefault="00C2288D" w:rsidP="00DE40F0">
            <w:pPr>
              <w:spacing w:before="0" w:after="0"/>
              <w:contextualSpacing/>
              <w:jc w:val="center"/>
              <w:rPr>
                <w:rFonts w:eastAsia="Times New Roman"/>
                <w:b/>
                <w:bCs/>
                <w:szCs w:val="28"/>
                <w:lang w:eastAsia="vi-VN"/>
              </w:rPr>
            </w:pPr>
            <w:r w:rsidRPr="001D378D">
              <w:rPr>
                <w:rFonts w:eastAsia="Times New Roman"/>
                <w:b/>
                <w:bCs/>
                <w:szCs w:val="28"/>
                <w:lang w:eastAsia="vi-VN"/>
              </w:rPr>
              <w:t>Tuần</w:t>
            </w:r>
          </w:p>
        </w:tc>
        <w:tc>
          <w:tcPr>
            <w:tcW w:w="516" w:type="pct"/>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hideMark/>
          </w:tcPr>
          <w:p w14:paraId="25649B64" w14:textId="77777777" w:rsidR="00C2288D" w:rsidRPr="00F3766F" w:rsidRDefault="00C2288D" w:rsidP="00DE40F0">
            <w:pPr>
              <w:spacing w:before="0" w:after="0"/>
              <w:contextualSpacing/>
              <w:jc w:val="center"/>
              <w:rPr>
                <w:rFonts w:eastAsia="Times New Roman"/>
                <w:b/>
                <w:bCs/>
                <w:szCs w:val="28"/>
                <w:lang w:eastAsia="vi-VN"/>
              </w:rPr>
            </w:pPr>
            <w:r w:rsidRPr="00F3766F">
              <w:rPr>
                <w:rFonts w:eastAsia="Times New Roman"/>
                <w:b/>
                <w:bCs/>
                <w:szCs w:val="28"/>
                <w:lang w:eastAsia="vi-VN"/>
              </w:rPr>
              <w:t>Tiết</w:t>
            </w:r>
          </w:p>
        </w:tc>
        <w:tc>
          <w:tcPr>
            <w:tcW w:w="490"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6A9B710" w14:textId="77777777" w:rsidR="00C2288D" w:rsidRPr="00F3766F" w:rsidRDefault="00C2288D" w:rsidP="00DE40F0">
            <w:pPr>
              <w:spacing w:before="0" w:after="0"/>
              <w:contextualSpacing/>
              <w:jc w:val="center"/>
              <w:rPr>
                <w:rFonts w:eastAsia="Times New Roman"/>
                <w:b/>
                <w:bCs/>
                <w:szCs w:val="28"/>
                <w:lang w:eastAsia="vi-VN"/>
              </w:rPr>
            </w:pPr>
          </w:p>
        </w:tc>
        <w:tc>
          <w:tcPr>
            <w:tcW w:w="1165" w:type="pct"/>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hideMark/>
          </w:tcPr>
          <w:p w14:paraId="1FAA0686" w14:textId="1DF3A265" w:rsidR="00C2288D" w:rsidRPr="00F3766F" w:rsidRDefault="00C2288D" w:rsidP="00DE40F0">
            <w:pPr>
              <w:spacing w:before="0" w:after="0"/>
              <w:contextualSpacing/>
              <w:jc w:val="center"/>
              <w:rPr>
                <w:rFonts w:eastAsia="Times New Roman"/>
                <w:b/>
                <w:bCs/>
                <w:szCs w:val="28"/>
                <w:lang w:eastAsia="vi-VN"/>
              </w:rPr>
            </w:pPr>
            <w:r w:rsidRPr="00F3766F">
              <w:rPr>
                <w:rFonts w:eastAsia="Times New Roman"/>
                <w:b/>
                <w:bCs/>
                <w:szCs w:val="28"/>
                <w:lang w:eastAsia="vi-VN"/>
              </w:rPr>
              <w:t>Tên bài</w:t>
            </w:r>
            <w:r w:rsidRPr="001D378D">
              <w:rPr>
                <w:rFonts w:eastAsia="Times New Roman"/>
                <w:b/>
                <w:bCs/>
                <w:szCs w:val="28"/>
                <w:lang w:eastAsia="vi-VN"/>
              </w:rPr>
              <w:t xml:space="preserve"> học/Chủ đề</w:t>
            </w:r>
          </w:p>
        </w:tc>
        <w:tc>
          <w:tcPr>
            <w:tcW w:w="2519"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8C90930" w14:textId="7A0318D1" w:rsidR="00C2288D" w:rsidRPr="001D378D" w:rsidRDefault="00C2288D" w:rsidP="00764427">
            <w:pPr>
              <w:spacing w:before="0" w:after="0"/>
              <w:contextualSpacing/>
              <w:jc w:val="center"/>
              <w:rPr>
                <w:rFonts w:eastAsia="Times New Roman"/>
                <w:b/>
                <w:bCs/>
                <w:szCs w:val="28"/>
                <w:lang w:eastAsia="vi-VN"/>
              </w:rPr>
            </w:pPr>
            <w:r>
              <w:rPr>
                <w:rFonts w:eastAsia="Times New Roman"/>
                <w:b/>
                <w:bCs/>
                <w:szCs w:val="28"/>
                <w:lang w:eastAsia="vi-VN"/>
              </w:rPr>
              <w:t>Yêu cầu cần đạt</w:t>
            </w:r>
          </w:p>
        </w:tc>
      </w:tr>
      <w:tr w:rsidR="00BB1AA6" w:rsidRPr="001D378D" w14:paraId="00D23963" w14:textId="77777777" w:rsidTr="00DC3FCE">
        <w:trPr>
          <w:trHeight w:val="312"/>
        </w:trPr>
        <w:tc>
          <w:tcPr>
            <w:tcW w:w="310" w:type="pct"/>
            <w:tcBorders>
              <w:top w:val="single" w:sz="4" w:space="0" w:color="auto"/>
              <w:left w:val="single" w:sz="4" w:space="0" w:color="auto"/>
              <w:bottom w:val="single" w:sz="4" w:space="0" w:color="auto"/>
              <w:right w:val="single" w:sz="4" w:space="0" w:color="auto"/>
            </w:tcBorders>
            <w:vAlign w:val="center"/>
          </w:tcPr>
          <w:p w14:paraId="430E6A82" w14:textId="722C5D20" w:rsidR="00BD10C8" w:rsidRPr="001D378D" w:rsidRDefault="00BD10C8" w:rsidP="00DE40F0">
            <w:pPr>
              <w:spacing w:before="0" w:after="0"/>
              <w:contextualSpacing/>
              <w:jc w:val="center"/>
              <w:rPr>
                <w:rFonts w:eastAsia="Times New Roman"/>
                <w:szCs w:val="28"/>
                <w:lang w:eastAsia="vi-VN"/>
              </w:rPr>
            </w:pPr>
          </w:p>
        </w:tc>
        <w:tc>
          <w:tcPr>
            <w:tcW w:w="51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18DDE3" w14:textId="282C9782" w:rsidR="00BD10C8" w:rsidRPr="00F3766F" w:rsidRDefault="00BD10C8" w:rsidP="00DE40F0">
            <w:pPr>
              <w:spacing w:before="0" w:after="0"/>
              <w:contextualSpacing/>
              <w:jc w:val="center"/>
              <w:rPr>
                <w:rFonts w:eastAsia="Times New Roman"/>
                <w:szCs w:val="28"/>
                <w:lang w:eastAsia="vi-VN"/>
              </w:rPr>
            </w:pPr>
          </w:p>
        </w:tc>
        <w:tc>
          <w:tcPr>
            <w:tcW w:w="490" w:type="pct"/>
            <w:tcBorders>
              <w:top w:val="single" w:sz="4" w:space="0" w:color="auto"/>
              <w:left w:val="nil"/>
              <w:bottom w:val="single" w:sz="4" w:space="0" w:color="auto"/>
              <w:right w:val="single" w:sz="4" w:space="0" w:color="auto"/>
            </w:tcBorders>
            <w:vAlign w:val="center"/>
          </w:tcPr>
          <w:p w14:paraId="51BD16E4" w14:textId="165E30CC" w:rsidR="00BD10C8" w:rsidRPr="009316AF" w:rsidRDefault="00DC7C31" w:rsidP="00DE40F0">
            <w:pPr>
              <w:spacing w:before="0" w:after="0"/>
              <w:ind w:left="115"/>
              <w:jc w:val="center"/>
              <w:rPr>
                <w:b/>
                <w:bCs/>
              </w:rPr>
            </w:pPr>
            <w:r>
              <w:rPr>
                <w:rFonts w:eastAsia="Times New Roman"/>
                <w:b/>
                <w:bCs/>
                <w:sz w:val="26"/>
              </w:rPr>
              <w:t>9</w:t>
            </w:r>
            <w:r w:rsidR="00BD10C8" w:rsidRPr="009316AF">
              <w:rPr>
                <w:rFonts w:eastAsia="Times New Roman"/>
                <w:b/>
                <w:bCs/>
                <w:sz w:val="26"/>
              </w:rPr>
              <w:t xml:space="preserve"> tiết</w:t>
            </w:r>
          </w:p>
          <w:p w14:paraId="6082AB93" w14:textId="2665F531" w:rsidR="00BD10C8" w:rsidRPr="00BA43A9" w:rsidRDefault="00BD10C8" w:rsidP="00DE40F0">
            <w:pPr>
              <w:spacing w:before="0" w:after="0"/>
              <w:contextualSpacing/>
              <w:jc w:val="center"/>
              <w:rPr>
                <w:rFonts w:eastAsia="Times New Roman"/>
                <w:b/>
                <w:bCs/>
                <w:sz w:val="26"/>
              </w:rPr>
            </w:pPr>
            <w:r w:rsidRPr="009316AF">
              <w:rPr>
                <w:rFonts w:eastAsia="Times New Roman"/>
                <w:b/>
                <w:bCs/>
                <w:sz w:val="26"/>
              </w:rPr>
              <w:t>(</w:t>
            </w:r>
            <w:r w:rsidR="00DC7C31">
              <w:rPr>
                <w:rFonts w:eastAsia="Times New Roman"/>
                <w:b/>
                <w:bCs/>
                <w:sz w:val="26"/>
              </w:rPr>
              <w:t>8</w:t>
            </w:r>
            <w:r w:rsidRPr="009316AF">
              <w:rPr>
                <w:rFonts w:eastAsia="Times New Roman"/>
                <w:b/>
                <w:bCs/>
                <w:sz w:val="26"/>
              </w:rPr>
              <w:t>LT+</w:t>
            </w:r>
            <w:r w:rsidR="00DC7C31">
              <w:rPr>
                <w:rFonts w:eastAsia="Times New Roman"/>
                <w:b/>
                <w:bCs/>
                <w:sz w:val="26"/>
              </w:rPr>
              <w:t>1</w:t>
            </w:r>
            <w:r w:rsidRPr="009316AF">
              <w:rPr>
                <w:rFonts w:eastAsia="Times New Roman"/>
                <w:b/>
                <w:bCs/>
                <w:sz w:val="26"/>
              </w:rPr>
              <w:t>TH)</w:t>
            </w:r>
          </w:p>
        </w:tc>
        <w:tc>
          <w:tcPr>
            <w:tcW w:w="116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6E8511" w14:textId="2AFD792E" w:rsidR="00BC5AF0" w:rsidRPr="00BC5AF0" w:rsidRDefault="00BC5AF0" w:rsidP="00DE40F0">
            <w:pPr>
              <w:spacing w:before="0" w:after="0"/>
              <w:contextualSpacing/>
              <w:jc w:val="center"/>
              <w:rPr>
                <w:rFonts w:eastAsia="Times New Roman"/>
                <w:b/>
                <w:bCs/>
                <w:sz w:val="26"/>
              </w:rPr>
            </w:pPr>
            <w:r w:rsidRPr="00BC5AF0">
              <w:rPr>
                <w:rFonts w:eastAsia="Times New Roman"/>
                <w:b/>
                <w:bCs/>
                <w:sz w:val="26"/>
              </w:rPr>
              <w:t>Chủ đề 1.</w:t>
            </w:r>
          </w:p>
          <w:p w14:paraId="24050D15" w14:textId="27F3B1C6" w:rsidR="00BD10C8" w:rsidRPr="00BA43A9" w:rsidRDefault="00BC5AF0" w:rsidP="00DE40F0">
            <w:pPr>
              <w:spacing w:before="0" w:after="0"/>
              <w:contextualSpacing/>
              <w:jc w:val="center"/>
              <w:rPr>
                <w:rFonts w:eastAsia="Times New Roman"/>
                <w:b/>
                <w:bCs/>
                <w:szCs w:val="28"/>
                <w:lang w:eastAsia="vi-VN"/>
              </w:rPr>
            </w:pPr>
            <w:r w:rsidRPr="00BC5AF0">
              <w:rPr>
                <w:rFonts w:eastAsia="Times New Roman"/>
                <w:b/>
                <w:bCs/>
                <w:sz w:val="26"/>
              </w:rPr>
              <w:t>MÁY TÍNH VÀ XÃ HỘI TRI THỨC</w:t>
            </w:r>
          </w:p>
        </w:tc>
        <w:tc>
          <w:tcPr>
            <w:tcW w:w="2519" w:type="pct"/>
            <w:tcBorders>
              <w:top w:val="single" w:sz="4" w:space="0" w:color="auto"/>
              <w:left w:val="nil"/>
              <w:bottom w:val="single" w:sz="4" w:space="0" w:color="auto"/>
              <w:right w:val="single" w:sz="4" w:space="0" w:color="auto"/>
            </w:tcBorders>
          </w:tcPr>
          <w:p w14:paraId="70D39A45" w14:textId="77777777" w:rsidR="00BD10C8" w:rsidRPr="001D378D" w:rsidRDefault="00BD10C8" w:rsidP="00F419CF">
            <w:pPr>
              <w:spacing w:before="0" w:after="0"/>
              <w:contextualSpacing/>
              <w:rPr>
                <w:rFonts w:eastAsia="Times New Roman"/>
                <w:b/>
                <w:bCs/>
                <w:szCs w:val="28"/>
                <w:lang w:eastAsia="vi-VN"/>
              </w:rPr>
            </w:pPr>
          </w:p>
        </w:tc>
      </w:tr>
      <w:tr w:rsidR="000E008A" w:rsidRPr="001D378D" w14:paraId="10ECB330" w14:textId="77777777" w:rsidTr="00DC3FCE">
        <w:trPr>
          <w:trHeight w:val="312"/>
        </w:trPr>
        <w:tc>
          <w:tcPr>
            <w:tcW w:w="310" w:type="pct"/>
            <w:tcBorders>
              <w:top w:val="nil"/>
              <w:left w:val="single" w:sz="4" w:space="0" w:color="auto"/>
              <w:bottom w:val="single" w:sz="4" w:space="0" w:color="auto"/>
              <w:right w:val="single" w:sz="4" w:space="0" w:color="auto"/>
            </w:tcBorders>
            <w:vAlign w:val="center"/>
          </w:tcPr>
          <w:p w14:paraId="1BF0493C" w14:textId="4D18B1D3" w:rsidR="000E008A" w:rsidRPr="001D378D" w:rsidRDefault="000E008A" w:rsidP="00DE40F0">
            <w:pPr>
              <w:spacing w:before="0" w:after="0"/>
              <w:contextualSpacing/>
              <w:jc w:val="center"/>
              <w:rPr>
                <w:rFonts w:eastAsia="Times New Roman"/>
                <w:szCs w:val="28"/>
                <w:lang w:eastAsia="vi-VN"/>
              </w:rPr>
            </w:pPr>
            <w:r w:rsidRPr="00F3766F">
              <w:rPr>
                <w:rFonts w:eastAsia="Times New Roman"/>
                <w:szCs w:val="28"/>
                <w:lang w:eastAsia="vi-VN"/>
              </w:rPr>
              <w:t>1</w:t>
            </w:r>
          </w:p>
        </w:tc>
        <w:tc>
          <w:tcPr>
            <w:tcW w:w="516" w:type="pct"/>
            <w:tcBorders>
              <w:top w:val="nil"/>
              <w:left w:val="single" w:sz="4" w:space="0" w:color="auto"/>
              <w:bottom w:val="single" w:sz="4" w:space="0" w:color="auto"/>
              <w:right w:val="single" w:sz="4" w:space="0" w:color="auto"/>
            </w:tcBorders>
            <w:shd w:val="clear" w:color="auto" w:fill="auto"/>
            <w:noWrap/>
            <w:vAlign w:val="center"/>
            <w:hideMark/>
          </w:tcPr>
          <w:p w14:paraId="6C363419" w14:textId="7840688D" w:rsidR="000E008A" w:rsidRPr="00F3766F" w:rsidRDefault="000E008A" w:rsidP="00DE40F0">
            <w:pPr>
              <w:spacing w:before="0" w:after="0"/>
              <w:contextualSpacing/>
              <w:jc w:val="center"/>
              <w:rPr>
                <w:rFonts w:eastAsia="Times New Roman"/>
                <w:szCs w:val="28"/>
                <w:lang w:eastAsia="vi-VN"/>
              </w:rPr>
            </w:pPr>
            <w:r>
              <w:rPr>
                <w:rFonts w:eastAsia="Times New Roman"/>
                <w:szCs w:val="28"/>
                <w:lang w:eastAsia="vi-VN"/>
              </w:rPr>
              <w:t>1,</w:t>
            </w:r>
            <w:r w:rsidR="00DC7C31">
              <w:rPr>
                <w:rFonts w:eastAsia="Times New Roman"/>
                <w:szCs w:val="28"/>
                <w:lang w:eastAsia="vi-VN"/>
              </w:rPr>
              <w:t xml:space="preserve"> </w:t>
            </w:r>
            <w:r>
              <w:rPr>
                <w:rFonts w:eastAsia="Times New Roman"/>
                <w:szCs w:val="28"/>
                <w:lang w:eastAsia="vi-VN"/>
              </w:rPr>
              <w:t>2</w:t>
            </w:r>
          </w:p>
        </w:tc>
        <w:tc>
          <w:tcPr>
            <w:tcW w:w="490" w:type="pct"/>
            <w:tcBorders>
              <w:top w:val="single" w:sz="4" w:space="0" w:color="auto"/>
              <w:left w:val="nil"/>
              <w:bottom w:val="single" w:sz="4" w:space="0" w:color="auto"/>
              <w:right w:val="single" w:sz="4" w:space="0" w:color="auto"/>
            </w:tcBorders>
            <w:vAlign w:val="center"/>
          </w:tcPr>
          <w:p w14:paraId="7B6BD4BF" w14:textId="62D9D886" w:rsidR="000E008A" w:rsidRDefault="000E008A" w:rsidP="00DE40F0">
            <w:pPr>
              <w:spacing w:before="0" w:after="0"/>
              <w:contextualSpacing/>
              <w:jc w:val="center"/>
              <w:rPr>
                <w:rFonts w:eastAsia="Times New Roman"/>
                <w:sz w:val="26"/>
              </w:rPr>
            </w:pPr>
            <w:r>
              <w:rPr>
                <w:rFonts w:eastAsia="Times New Roman"/>
                <w:sz w:val="26"/>
              </w:rPr>
              <w:t>2LT</w:t>
            </w:r>
          </w:p>
        </w:tc>
        <w:tc>
          <w:tcPr>
            <w:tcW w:w="1165" w:type="pct"/>
            <w:tcBorders>
              <w:top w:val="nil"/>
              <w:left w:val="single" w:sz="4" w:space="0" w:color="auto"/>
              <w:bottom w:val="single" w:sz="4" w:space="0" w:color="auto"/>
              <w:right w:val="single" w:sz="4" w:space="0" w:color="auto"/>
            </w:tcBorders>
            <w:shd w:val="clear" w:color="auto" w:fill="auto"/>
            <w:noWrap/>
            <w:vAlign w:val="center"/>
            <w:hideMark/>
          </w:tcPr>
          <w:p w14:paraId="76799C5A" w14:textId="662015F5" w:rsidR="000E008A" w:rsidRPr="00F3766F" w:rsidRDefault="000E008A" w:rsidP="00DE40F0">
            <w:pPr>
              <w:spacing w:before="0" w:after="0"/>
              <w:contextualSpacing/>
              <w:jc w:val="center"/>
              <w:rPr>
                <w:rFonts w:eastAsia="Times New Roman"/>
                <w:szCs w:val="28"/>
                <w:lang w:eastAsia="vi-VN"/>
              </w:rPr>
            </w:pPr>
            <w:r>
              <w:rPr>
                <w:rFonts w:eastAsia="Times New Roman"/>
                <w:sz w:val="26"/>
              </w:rPr>
              <w:t xml:space="preserve">Bài 1. </w:t>
            </w:r>
            <w:r w:rsidR="009628EF" w:rsidRPr="009628EF">
              <w:rPr>
                <w:rFonts w:eastAsia="Times New Roman"/>
                <w:sz w:val="26"/>
              </w:rPr>
              <w:t>Hệ điều hành</w:t>
            </w:r>
          </w:p>
        </w:tc>
        <w:tc>
          <w:tcPr>
            <w:tcW w:w="2519" w:type="pct"/>
            <w:tcBorders>
              <w:top w:val="nil"/>
              <w:left w:val="nil"/>
              <w:bottom w:val="single" w:sz="4" w:space="0" w:color="auto"/>
              <w:right w:val="single" w:sz="4" w:space="0" w:color="auto"/>
            </w:tcBorders>
          </w:tcPr>
          <w:p w14:paraId="1400213E" w14:textId="77777777" w:rsidR="009628EF" w:rsidRPr="00EA6D5B" w:rsidRDefault="009628EF" w:rsidP="00F419CF">
            <w:pPr>
              <w:rPr>
                <w:rFonts w:eastAsia="Calibri"/>
                <w:sz w:val="26"/>
                <w:szCs w:val="26"/>
              </w:rPr>
            </w:pPr>
            <w:r w:rsidRPr="00EA6D5B">
              <w:rPr>
                <w:rFonts w:eastAsia="Calibri"/>
                <w:sz w:val="26"/>
                <w:szCs w:val="26"/>
              </w:rPr>
              <w:t>- Nắm được lịch sử phát triển của HĐH thông dung PC, một số HĐH thương mại và một HĐH nguồn mở.</w:t>
            </w:r>
          </w:p>
          <w:p w14:paraId="6408003E" w14:textId="77777777" w:rsidR="009628EF" w:rsidRPr="00EA6D5B" w:rsidRDefault="009628EF" w:rsidP="00F419CF">
            <w:pPr>
              <w:rPr>
                <w:rFonts w:eastAsia="Calibri"/>
                <w:sz w:val="26"/>
                <w:szCs w:val="26"/>
              </w:rPr>
            </w:pPr>
            <w:r w:rsidRPr="00EA6D5B">
              <w:rPr>
                <w:rFonts w:eastAsia="Calibri"/>
                <w:sz w:val="26"/>
                <w:szCs w:val="26"/>
              </w:rPr>
              <w:t>- Hiểu được đặc điểm của HĐH cho thiết bị di động.</w:t>
            </w:r>
          </w:p>
          <w:p w14:paraId="32701544" w14:textId="3B099F75" w:rsidR="000E008A" w:rsidRPr="00110A3D" w:rsidRDefault="009628EF" w:rsidP="00F419CF">
            <w:pPr>
              <w:spacing w:before="0" w:after="0" w:line="270" w:lineRule="auto"/>
              <w:ind w:right="51"/>
              <w:rPr>
                <w:sz w:val="26"/>
                <w:szCs w:val="26"/>
              </w:rPr>
            </w:pPr>
            <w:r>
              <w:rPr>
                <w:rFonts w:eastAsia="Calibri"/>
                <w:sz w:val="26"/>
                <w:szCs w:val="26"/>
              </w:rPr>
              <w:t>-</w:t>
            </w:r>
            <w:r w:rsidRPr="00EA6D5B">
              <w:rPr>
                <w:rFonts w:eastAsia="Calibri"/>
                <w:sz w:val="26"/>
                <w:szCs w:val="26"/>
              </w:rPr>
              <w:t xml:space="preserve"> Hiểu được một cách khái quát mối quan hệ giữa phần cứng, HĐH và phần mền ứng dụng cũng như vai trò của mỗi thành phần trong hoạt động chung của hệ thống.</w:t>
            </w:r>
          </w:p>
        </w:tc>
      </w:tr>
      <w:tr w:rsidR="000E008A" w:rsidRPr="001D378D" w14:paraId="12AF40E4" w14:textId="77777777" w:rsidTr="00DC3FCE">
        <w:trPr>
          <w:trHeight w:val="312"/>
        </w:trPr>
        <w:tc>
          <w:tcPr>
            <w:tcW w:w="310" w:type="pct"/>
            <w:tcBorders>
              <w:top w:val="nil"/>
              <w:left w:val="single" w:sz="4" w:space="0" w:color="auto"/>
              <w:bottom w:val="single" w:sz="4" w:space="0" w:color="auto"/>
              <w:right w:val="single" w:sz="4" w:space="0" w:color="auto"/>
            </w:tcBorders>
            <w:vAlign w:val="center"/>
          </w:tcPr>
          <w:p w14:paraId="63A2F7FA" w14:textId="0E85A15B" w:rsidR="000E008A" w:rsidRPr="001D378D" w:rsidRDefault="009628EF" w:rsidP="00DE40F0">
            <w:pPr>
              <w:spacing w:before="0" w:after="0"/>
              <w:contextualSpacing/>
              <w:jc w:val="center"/>
              <w:rPr>
                <w:rFonts w:eastAsia="Times New Roman"/>
                <w:szCs w:val="28"/>
                <w:lang w:eastAsia="vi-VN"/>
              </w:rPr>
            </w:pPr>
            <w:r>
              <w:rPr>
                <w:rFonts w:eastAsia="Times New Roman"/>
                <w:szCs w:val="28"/>
                <w:lang w:eastAsia="vi-VN"/>
              </w:rPr>
              <w:t>2</w:t>
            </w:r>
          </w:p>
        </w:tc>
        <w:tc>
          <w:tcPr>
            <w:tcW w:w="516" w:type="pct"/>
            <w:tcBorders>
              <w:top w:val="nil"/>
              <w:left w:val="single" w:sz="4" w:space="0" w:color="auto"/>
              <w:bottom w:val="single" w:sz="4" w:space="0" w:color="auto"/>
              <w:right w:val="single" w:sz="4" w:space="0" w:color="auto"/>
            </w:tcBorders>
            <w:shd w:val="clear" w:color="auto" w:fill="auto"/>
            <w:noWrap/>
            <w:vAlign w:val="center"/>
            <w:hideMark/>
          </w:tcPr>
          <w:p w14:paraId="7E100CDB" w14:textId="5EFB3E83" w:rsidR="000E008A" w:rsidRPr="00F3766F" w:rsidRDefault="000E008A" w:rsidP="00DE40F0">
            <w:pPr>
              <w:spacing w:before="0" w:after="0"/>
              <w:contextualSpacing/>
              <w:jc w:val="center"/>
              <w:rPr>
                <w:rFonts w:eastAsia="Times New Roman"/>
                <w:szCs w:val="28"/>
                <w:lang w:eastAsia="vi-VN"/>
              </w:rPr>
            </w:pPr>
            <w:r>
              <w:rPr>
                <w:rFonts w:eastAsia="Times New Roman"/>
                <w:szCs w:val="28"/>
                <w:lang w:eastAsia="vi-VN"/>
              </w:rPr>
              <w:t>3</w:t>
            </w:r>
          </w:p>
        </w:tc>
        <w:tc>
          <w:tcPr>
            <w:tcW w:w="490" w:type="pct"/>
            <w:tcBorders>
              <w:top w:val="single" w:sz="4" w:space="0" w:color="auto"/>
              <w:left w:val="nil"/>
              <w:bottom w:val="single" w:sz="4" w:space="0" w:color="auto"/>
              <w:right w:val="single" w:sz="4" w:space="0" w:color="auto"/>
            </w:tcBorders>
            <w:vAlign w:val="center"/>
          </w:tcPr>
          <w:p w14:paraId="57543ACE" w14:textId="4D0B2936" w:rsidR="000E008A" w:rsidRDefault="009628EF" w:rsidP="00DE40F0">
            <w:pPr>
              <w:spacing w:before="0" w:after="0"/>
              <w:contextualSpacing/>
              <w:jc w:val="center"/>
              <w:rPr>
                <w:rFonts w:eastAsia="Times New Roman"/>
                <w:sz w:val="26"/>
              </w:rPr>
            </w:pPr>
            <w:r>
              <w:rPr>
                <w:rFonts w:eastAsia="Times New Roman"/>
                <w:sz w:val="26"/>
              </w:rPr>
              <w:t>1TH</w:t>
            </w:r>
          </w:p>
        </w:tc>
        <w:tc>
          <w:tcPr>
            <w:tcW w:w="1165" w:type="pct"/>
            <w:tcBorders>
              <w:top w:val="nil"/>
              <w:left w:val="single" w:sz="4" w:space="0" w:color="auto"/>
              <w:bottom w:val="single" w:sz="4" w:space="0" w:color="auto"/>
              <w:right w:val="single" w:sz="4" w:space="0" w:color="auto"/>
            </w:tcBorders>
            <w:shd w:val="clear" w:color="auto" w:fill="auto"/>
            <w:noWrap/>
            <w:vAlign w:val="center"/>
            <w:hideMark/>
          </w:tcPr>
          <w:p w14:paraId="48CA21FF" w14:textId="1A2B8CB3" w:rsidR="000E008A" w:rsidRPr="00F3766F" w:rsidRDefault="000E008A" w:rsidP="00DE40F0">
            <w:pPr>
              <w:spacing w:before="0" w:after="0"/>
              <w:contextualSpacing/>
              <w:jc w:val="center"/>
              <w:rPr>
                <w:rFonts w:eastAsia="Times New Roman"/>
                <w:szCs w:val="28"/>
                <w:lang w:eastAsia="vi-VN"/>
              </w:rPr>
            </w:pPr>
            <w:r>
              <w:rPr>
                <w:rFonts w:eastAsia="Times New Roman"/>
                <w:sz w:val="26"/>
              </w:rPr>
              <w:t xml:space="preserve">Bài 2. </w:t>
            </w:r>
            <w:r w:rsidR="009628EF" w:rsidRPr="009628EF">
              <w:rPr>
                <w:rFonts w:eastAsia="Times New Roman"/>
                <w:sz w:val="26"/>
              </w:rPr>
              <w:t>Thực hành sử dụng hệ điều hành</w:t>
            </w:r>
          </w:p>
        </w:tc>
        <w:tc>
          <w:tcPr>
            <w:tcW w:w="2519" w:type="pct"/>
            <w:tcBorders>
              <w:top w:val="nil"/>
              <w:left w:val="nil"/>
              <w:bottom w:val="single" w:sz="4" w:space="0" w:color="auto"/>
              <w:right w:val="single" w:sz="4" w:space="0" w:color="auto"/>
            </w:tcBorders>
          </w:tcPr>
          <w:p w14:paraId="376F421B" w14:textId="77777777" w:rsidR="009628EF" w:rsidRPr="00EA6D5B" w:rsidRDefault="009628EF" w:rsidP="00F419CF">
            <w:pPr>
              <w:rPr>
                <w:rFonts w:eastAsia="Calibri"/>
                <w:sz w:val="26"/>
                <w:szCs w:val="26"/>
              </w:rPr>
            </w:pPr>
            <w:r w:rsidRPr="00EA6D5B">
              <w:rPr>
                <w:rFonts w:eastAsia="Calibri"/>
                <w:sz w:val="26"/>
                <w:szCs w:val="26"/>
              </w:rPr>
              <w:t>- Biết sử dụng một số chức năng cơ bản của hệ điều hành trên PC và cải thiện hiệu suất làm việc của máy máy tính.</w:t>
            </w:r>
          </w:p>
          <w:p w14:paraId="0D8717F8" w14:textId="4247C6C6" w:rsidR="000E008A" w:rsidRPr="00110A3D" w:rsidRDefault="009628EF" w:rsidP="00F419CF">
            <w:pPr>
              <w:spacing w:before="0" w:after="0" w:line="270" w:lineRule="auto"/>
              <w:ind w:right="51"/>
              <w:rPr>
                <w:sz w:val="26"/>
                <w:szCs w:val="26"/>
              </w:rPr>
            </w:pPr>
            <w:r w:rsidRPr="00EA6D5B">
              <w:rPr>
                <w:rFonts w:eastAsia="Calibri"/>
                <w:sz w:val="26"/>
                <w:szCs w:val="26"/>
              </w:rPr>
              <w:t>- Biết sử dụng một số tiện ích của HĐH trên di động.</w:t>
            </w:r>
          </w:p>
        </w:tc>
      </w:tr>
      <w:tr w:rsidR="009628EF" w:rsidRPr="001D378D" w14:paraId="68A7678A" w14:textId="77777777" w:rsidTr="00DC3FCE">
        <w:trPr>
          <w:trHeight w:val="312"/>
        </w:trPr>
        <w:tc>
          <w:tcPr>
            <w:tcW w:w="310" w:type="pct"/>
            <w:tcBorders>
              <w:top w:val="nil"/>
              <w:left w:val="single" w:sz="4" w:space="0" w:color="auto"/>
              <w:bottom w:val="single" w:sz="4" w:space="0" w:color="auto"/>
              <w:right w:val="single" w:sz="4" w:space="0" w:color="auto"/>
            </w:tcBorders>
            <w:vAlign w:val="center"/>
          </w:tcPr>
          <w:p w14:paraId="2190A303" w14:textId="744B8F57" w:rsidR="009628EF" w:rsidRPr="00F3766F" w:rsidRDefault="009628EF" w:rsidP="00DE40F0">
            <w:pPr>
              <w:spacing w:before="0" w:after="0"/>
              <w:contextualSpacing/>
              <w:jc w:val="center"/>
              <w:rPr>
                <w:rFonts w:eastAsia="Times New Roman"/>
                <w:szCs w:val="28"/>
                <w:lang w:eastAsia="vi-VN"/>
              </w:rPr>
            </w:pPr>
            <w:r>
              <w:rPr>
                <w:rFonts w:eastAsia="Times New Roman"/>
                <w:szCs w:val="28"/>
                <w:lang w:eastAsia="vi-VN"/>
              </w:rPr>
              <w:t>2,3</w:t>
            </w:r>
          </w:p>
        </w:tc>
        <w:tc>
          <w:tcPr>
            <w:tcW w:w="516" w:type="pct"/>
            <w:tcBorders>
              <w:top w:val="nil"/>
              <w:left w:val="single" w:sz="4" w:space="0" w:color="auto"/>
              <w:bottom w:val="single" w:sz="4" w:space="0" w:color="auto"/>
              <w:right w:val="single" w:sz="4" w:space="0" w:color="auto"/>
            </w:tcBorders>
            <w:shd w:val="clear" w:color="auto" w:fill="auto"/>
            <w:noWrap/>
            <w:vAlign w:val="center"/>
          </w:tcPr>
          <w:p w14:paraId="44CA70BF" w14:textId="22823538" w:rsidR="009628EF" w:rsidRDefault="009628EF" w:rsidP="00DE40F0">
            <w:pPr>
              <w:spacing w:before="0" w:after="0"/>
              <w:contextualSpacing/>
              <w:jc w:val="center"/>
              <w:rPr>
                <w:rFonts w:eastAsia="Times New Roman"/>
                <w:szCs w:val="28"/>
                <w:lang w:eastAsia="vi-VN"/>
              </w:rPr>
            </w:pPr>
            <w:r>
              <w:rPr>
                <w:rFonts w:eastAsia="Times New Roman"/>
                <w:szCs w:val="28"/>
                <w:lang w:eastAsia="vi-VN"/>
              </w:rPr>
              <w:t>4,</w:t>
            </w:r>
            <w:r w:rsidR="00DC7C31">
              <w:rPr>
                <w:rFonts w:eastAsia="Times New Roman"/>
                <w:szCs w:val="28"/>
                <w:lang w:eastAsia="vi-VN"/>
              </w:rPr>
              <w:t xml:space="preserve"> </w:t>
            </w:r>
            <w:r>
              <w:rPr>
                <w:rFonts w:eastAsia="Times New Roman"/>
                <w:szCs w:val="28"/>
                <w:lang w:eastAsia="vi-VN"/>
              </w:rPr>
              <w:t>5</w:t>
            </w:r>
          </w:p>
        </w:tc>
        <w:tc>
          <w:tcPr>
            <w:tcW w:w="490" w:type="pct"/>
            <w:tcBorders>
              <w:top w:val="single" w:sz="4" w:space="0" w:color="auto"/>
              <w:left w:val="nil"/>
              <w:bottom w:val="single" w:sz="4" w:space="0" w:color="auto"/>
              <w:right w:val="single" w:sz="4" w:space="0" w:color="auto"/>
            </w:tcBorders>
            <w:vAlign w:val="center"/>
          </w:tcPr>
          <w:p w14:paraId="2554343E" w14:textId="3E9F7F53" w:rsidR="009628EF" w:rsidRDefault="00DC7C31" w:rsidP="00DE40F0">
            <w:pPr>
              <w:spacing w:before="0" w:after="0"/>
              <w:contextualSpacing/>
              <w:jc w:val="center"/>
              <w:rPr>
                <w:rFonts w:eastAsia="Times New Roman"/>
                <w:sz w:val="26"/>
              </w:rPr>
            </w:pPr>
            <w:r>
              <w:rPr>
                <w:rFonts w:eastAsia="Times New Roman"/>
                <w:sz w:val="26"/>
              </w:rPr>
              <w:t>2LT</w:t>
            </w:r>
          </w:p>
        </w:tc>
        <w:tc>
          <w:tcPr>
            <w:tcW w:w="1165" w:type="pct"/>
            <w:tcBorders>
              <w:top w:val="nil"/>
              <w:left w:val="single" w:sz="4" w:space="0" w:color="auto"/>
              <w:bottom w:val="single" w:sz="4" w:space="0" w:color="auto"/>
              <w:right w:val="single" w:sz="4" w:space="0" w:color="auto"/>
            </w:tcBorders>
            <w:shd w:val="clear" w:color="auto" w:fill="auto"/>
            <w:noWrap/>
            <w:vAlign w:val="center"/>
          </w:tcPr>
          <w:p w14:paraId="2A64F4BC" w14:textId="6A57DB82" w:rsidR="009628EF" w:rsidRDefault="009628EF" w:rsidP="00DE40F0">
            <w:pPr>
              <w:spacing w:before="0" w:after="0"/>
              <w:contextualSpacing/>
              <w:jc w:val="center"/>
              <w:rPr>
                <w:rFonts w:eastAsia="Times New Roman"/>
                <w:sz w:val="26"/>
              </w:rPr>
            </w:pPr>
            <w:r>
              <w:rPr>
                <w:rFonts w:eastAsia="Times New Roman"/>
                <w:sz w:val="26"/>
              </w:rPr>
              <w:t xml:space="preserve">Bài 3: </w:t>
            </w:r>
            <w:r w:rsidRPr="009628EF">
              <w:rPr>
                <w:rFonts w:eastAsia="Times New Roman"/>
                <w:sz w:val="26"/>
              </w:rPr>
              <w:t>Phần mềm nguồn mở và phần mềm chạy trên Internet</w:t>
            </w:r>
          </w:p>
        </w:tc>
        <w:tc>
          <w:tcPr>
            <w:tcW w:w="2519" w:type="pct"/>
            <w:tcBorders>
              <w:top w:val="nil"/>
              <w:left w:val="nil"/>
              <w:bottom w:val="single" w:sz="4" w:space="0" w:color="auto"/>
              <w:right w:val="single" w:sz="4" w:space="0" w:color="auto"/>
            </w:tcBorders>
          </w:tcPr>
          <w:p w14:paraId="0C34620F" w14:textId="77777777" w:rsidR="009628EF" w:rsidRPr="00EA6D5B" w:rsidRDefault="009628EF" w:rsidP="00F419CF">
            <w:pPr>
              <w:rPr>
                <w:rFonts w:eastAsia="Calibri"/>
                <w:sz w:val="26"/>
                <w:szCs w:val="26"/>
              </w:rPr>
            </w:pPr>
            <w:r w:rsidRPr="00EA6D5B">
              <w:rPr>
                <w:rFonts w:eastAsia="Calibri"/>
                <w:sz w:val="26"/>
                <w:szCs w:val="26"/>
              </w:rPr>
              <w:t>-Nắm được sự khác biệt giữa phần mền nguồn mở và phần mền thương mại.</w:t>
            </w:r>
          </w:p>
          <w:p w14:paraId="50A29E15" w14:textId="77777777" w:rsidR="009628EF" w:rsidRPr="00EA6D5B" w:rsidRDefault="009628EF" w:rsidP="00F419CF">
            <w:pPr>
              <w:rPr>
                <w:rFonts w:eastAsia="Calibri"/>
                <w:sz w:val="26"/>
                <w:szCs w:val="26"/>
              </w:rPr>
            </w:pPr>
            <w:r w:rsidRPr="00EA6D5B">
              <w:rPr>
                <w:rFonts w:eastAsia="Calibri"/>
                <w:sz w:val="26"/>
                <w:szCs w:val="26"/>
              </w:rPr>
              <w:t>- Hiểu được vai trò của phần mền thương mại và phần mền nguồn mở đối với sự phát triển của công nghệ thông tin.</w:t>
            </w:r>
          </w:p>
          <w:p w14:paraId="09977428" w14:textId="77777777" w:rsidR="009628EF" w:rsidRPr="00EA6D5B" w:rsidRDefault="009628EF" w:rsidP="00F419CF">
            <w:pPr>
              <w:rPr>
                <w:rFonts w:eastAsia="Calibri"/>
                <w:sz w:val="26"/>
                <w:szCs w:val="26"/>
              </w:rPr>
            </w:pPr>
            <w:r w:rsidRPr="00EA6D5B">
              <w:rPr>
                <w:rFonts w:eastAsia="Calibri"/>
                <w:sz w:val="26"/>
                <w:szCs w:val="26"/>
              </w:rPr>
              <w:t>- Biết dược phần mền chạy trên internet và ích lợi của chúng.</w:t>
            </w:r>
          </w:p>
          <w:p w14:paraId="7E0D8B56" w14:textId="124FE4EC" w:rsidR="009628EF" w:rsidRPr="00EA6D5B" w:rsidRDefault="009628EF" w:rsidP="00F419CF">
            <w:pPr>
              <w:rPr>
                <w:rFonts w:eastAsia="Calibri"/>
                <w:sz w:val="26"/>
                <w:szCs w:val="26"/>
              </w:rPr>
            </w:pPr>
            <w:r w:rsidRPr="00EA6D5B">
              <w:rPr>
                <w:rFonts w:eastAsia="Calibri"/>
                <w:sz w:val="26"/>
                <w:szCs w:val="26"/>
              </w:rPr>
              <w:t>- Khi giải quyết công việc bằng máy tính biết lựa chọn phần mền phù hợp.</w:t>
            </w:r>
          </w:p>
        </w:tc>
      </w:tr>
      <w:tr w:rsidR="00DC7C31" w:rsidRPr="001D378D" w14:paraId="697B82C3" w14:textId="77777777" w:rsidTr="00DC3FCE">
        <w:trPr>
          <w:trHeight w:val="312"/>
        </w:trPr>
        <w:tc>
          <w:tcPr>
            <w:tcW w:w="310" w:type="pct"/>
            <w:tcBorders>
              <w:top w:val="nil"/>
              <w:left w:val="single" w:sz="4" w:space="0" w:color="auto"/>
              <w:bottom w:val="single" w:sz="4" w:space="0" w:color="auto"/>
              <w:right w:val="single" w:sz="4" w:space="0" w:color="auto"/>
            </w:tcBorders>
            <w:vAlign w:val="center"/>
          </w:tcPr>
          <w:p w14:paraId="6D6CB7E6" w14:textId="09C18BDC" w:rsidR="00DC7C31" w:rsidRDefault="00BC5AF0" w:rsidP="00DE40F0">
            <w:pPr>
              <w:spacing w:before="0" w:after="0"/>
              <w:contextualSpacing/>
              <w:jc w:val="center"/>
              <w:rPr>
                <w:rFonts w:eastAsia="Times New Roman"/>
                <w:szCs w:val="28"/>
                <w:lang w:eastAsia="vi-VN"/>
              </w:rPr>
            </w:pPr>
            <w:r>
              <w:rPr>
                <w:rFonts w:eastAsia="Times New Roman"/>
                <w:szCs w:val="28"/>
                <w:lang w:eastAsia="vi-VN"/>
              </w:rPr>
              <w:t>3,4</w:t>
            </w:r>
          </w:p>
        </w:tc>
        <w:tc>
          <w:tcPr>
            <w:tcW w:w="516" w:type="pct"/>
            <w:tcBorders>
              <w:top w:val="nil"/>
              <w:left w:val="single" w:sz="4" w:space="0" w:color="auto"/>
              <w:bottom w:val="single" w:sz="4" w:space="0" w:color="auto"/>
              <w:right w:val="single" w:sz="4" w:space="0" w:color="auto"/>
            </w:tcBorders>
            <w:shd w:val="clear" w:color="auto" w:fill="auto"/>
            <w:noWrap/>
            <w:vAlign w:val="center"/>
          </w:tcPr>
          <w:p w14:paraId="7ED7D8AE" w14:textId="33D58CAA" w:rsidR="00DC7C31" w:rsidRDefault="00DC7C31" w:rsidP="00DE40F0">
            <w:pPr>
              <w:spacing w:before="0" w:after="0"/>
              <w:contextualSpacing/>
              <w:jc w:val="center"/>
              <w:rPr>
                <w:rFonts w:eastAsia="Times New Roman"/>
                <w:szCs w:val="28"/>
                <w:lang w:eastAsia="vi-VN"/>
              </w:rPr>
            </w:pPr>
            <w:r>
              <w:rPr>
                <w:rFonts w:eastAsia="Times New Roman"/>
                <w:szCs w:val="28"/>
                <w:lang w:eastAsia="vi-VN"/>
              </w:rPr>
              <w:t>6, 7</w:t>
            </w:r>
          </w:p>
        </w:tc>
        <w:tc>
          <w:tcPr>
            <w:tcW w:w="490" w:type="pct"/>
            <w:tcBorders>
              <w:top w:val="single" w:sz="4" w:space="0" w:color="auto"/>
              <w:left w:val="nil"/>
              <w:bottom w:val="single" w:sz="4" w:space="0" w:color="auto"/>
              <w:right w:val="single" w:sz="4" w:space="0" w:color="auto"/>
            </w:tcBorders>
            <w:vAlign w:val="center"/>
          </w:tcPr>
          <w:p w14:paraId="39A07B3B" w14:textId="07E470BE" w:rsidR="00DC7C31" w:rsidRDefault="00DC7C31" w:rsidP="00DE40F0">
            <w:pPr>
              <w:spacing w:before="0" w:after="0"/>
              <w:contextualSpacing/>
              <w:jc w:val="center"/>
              <w:rPr>
                <w:rFonts w:eastAsia="Times New Roman"/>
                <w:sz w:val="26"/>
              </w:rPr>
            </w:pPr>
            <w:r>
              <w:rPr>
                <w:rFonts w:eastAsia="Times New Roman"/>
                <w:sz w:val="26"/>
              </w:rPr>
              <w:t>2LT</w:t>
            </w:r>
          </w:p>
        </w:tc>
        <w:tc>
          <w:tcPr>
            <w:tcW w:w="1165" w:type="pct"/>
            <w:tcBorders>
              <w:top w:val="nil"/>
              <w:left w:val="single" w:sz="4" w:space="0" w:color="auto"/>
              <w:bottom w:val="single" w:sz="4" w:space="0" w:color="auto"/>
              <w:right w:val="single" w:sz="4" w:space="0" w:color="auto"/>
            </w:tcBorders>
            <w:shd w:val="clear" w:color="auto" w:fill="auto"/>
            <w:noWrap/>
            <w:vAlign w:val="center"/>
          </w:tcPr>
          <w:p w14:paraId="5CA44F30" w14:textId="4BA5EB32" w:rsidR="00DC7C31" w:rsidRDefault="00DC7C31" w:rsidP="00DE40F0">
            <w:pPr>
              <w:spacing w:before="0" w:after="0"/>
              <w:contextualSpacing/>
              <w:jc w:val="center"/>
              <w:rPr>
                <w:rFonts w:eastAsia="Times New Roman"/>
                <w:sz w:val="26"/>
              </w:rPr>
            </w:pPr>
            <w:r w:rsidRPr="00EA6D5B">
              <w:rPr>
                <w:rFonts w:eastAsia="Calibri"/>
                <w:sz w:val="26"/>
                <w:szCs w:val="26"/>
              </w:rPr>
              <w:t>Bài 4: Bên trong máy tính</w:t>
            </w:r>
          </w:p>
        </w:tc>
        <w:tc>
          <w:tcPr>
            <w:tcW w:w="2519" w:type="pct"/>
            <w:tcBorders>
              <w:top w:val="nil"/>
              <w:left w:val="nil"/>
              <w:bottom w:val="single" w:sz="4" w:space="0" w:color="auto"/>
              <w:right w:val="single" w:sz="4" w:space="0" w:color="auto"/>
            </w:tcBorders>
          </w:tcPr>
          <w:p w14:paraId="373CADA3" w14:textId="77777777" w:rsidR="00DC7C31" w:rsidRPr="00EA6D5B" w:rsidRDefault="00DC7C31" w:rsidP="00F419CF">
            <w:pPr>
              <w:rPr>
                <w:rFonts w:eastAsia="Calibri"/>
                <w:sz w:val="26"/>
                <w:szCs w:val="26"/>
              </w:rPr>
            </w:pPr>
            <w:r w:rsidRPr="00EA6D5B">
              <w:rPr>
                <w:rFonts w:eastAsia="Calibri"/>
                <w:sz w:val="26"/>
                <w:szCs w:val="26"/>
              </w:rPr>
              <w:t>- Nhận biết được một số thiết bị trong máy tính, nắm được chức năng và thông số đo hiệu năng của chúng.</w:t>
            </w:r>
          </w:p>
          <w:p w14:paraId="2DDE2334" w14:textId="77777777" w:rsidR="00DC7C31" w:rsidRPr="00EA6D5B" w:rsidRDefault="00DC7C31" w:rsidP="00F419CF">
            <w:pPr>
              <w:rPr>
                <w:rFonts w:eastAsia="Calibri"/>
                <w:sz w:val="26"/>
                <w:szCs w:val="26"/>
              </w:rPr>
            </w:pPr>
            <w:r w:rsidRPr="00EA6D5B">
              <w:rPr>
                <w:rFonts w:eastAsia="Calibri"/>
                <w:sz w:val="26"/>
                <w:szCs w:val="26"/>
              </w:rPr>
              <w:lastRenderedPageBreak/>
              <w:t>- Nhận biết được sơ đồ của các mạch lo6gic AND, OR, NOT và giải thích vai trò của các mạch lôgic đó trong thực hiện các tính toán nhị phân.</w:t>
            </w:r>
          </w:p>
          <w:p w14:paraId="267ECC97" w14:textId="3DF94554" w:rsidR="00DC7C31" w:rsidRPr="00EA6D5B" w:rsidRDefault="00DC7C31" w:rsidP="00F419CF">
            <w:pPr>
              <w:rPr>
                <w:rFonts w:eastAsia="Calibri"/>
                <w:sz w:val="26"/>
                <w:szCs w:val="26"/>
              </w:rPr>
            </w:pPr>
            <w:r w:rsidRPr="00EA6D5B">
              <w:rPr>
                <w:rFonts w:eastAsia="Calibri"/>
                <w:sz w:val="26"/>
                <w:szCs w:val="26"/>
              </w:rPr>
              <w:t>- Đánh giá được chất lượng máy tính thông qua các thông số hiệu năng của thiết bị.</w:t>
            </w:r>
          </w:p>
        </w:tc>
      </w:tr>
      <w:tr w:rsidR="00DC7C31" w:rsidRPr="001D378D" w14:paraId="685FEEF1" w14:textId="77777777" w:rsidTr="00DC3FCE">
        <w:trPr>
          <w:trHeight w:val="312"/>
        </w:trPr>
        <w:tc>
          <w:tcPr>
            <w:tcW w:w="310" w:type="pct"/>
            <w:tcBorders>
              <w:top w:val="nil"/>
              <w:left w:val="single" w:sz="4" w:space="0" w:color="auto"/>
              <w:bottom w:val="single" w:sz="4" w:space="0" w:color="auto"/>
              <w:right w:val="single" w:sz="4" w:space="0" w:color="auto"/>
            </w:tcBorders>
            <w:vAlign w:val="center"/>
          </w:tcPr>
          <w:p w14:paraId="223FB68C" w14:textId="44FE603C" w:rsidR="00DC7C31" w:rsidRDefault="00BC5AF0" w:rsidP="00DE40F0">
            <w:pPr>
              <w:spacing w:before="0" w:after="0"/>
              <w:contextualSpacing/>
              <w:jc w:val="center"/>
              <w:rPr>
                <w:rFonts w:eastAsia="Times New Roman"/>
                <w:szCs w:val="28"/>
                <w:lang w:eastAsia="vi-VN"/>
              </w:rPr>
            </w:pPr>
            <w:r>
              <w:rPr>
                <w:rFonts w:eastAsia="Times New Roman"/>
                <w:szCs w:val="28"/>
                <w:lang w:eastAsia="vi-VN"/>
              </w:rPr>
              <w:lastRenderedPageBreak/>
              <w:t>4,5</w:t>
            </w:r>
          </w:p>
        </w:tc>
        <w:tc>
          <w:tcPr>
            <w:tcW w:w="516" w:type="pct"/>
            <w:tcBorders>
              <w:top w:val="nil"/>
              <w:left w:val="single" w:sz="4" w:space="0" w:color="auto"/>
              <w:bottom w:val="single" w:sz="4" w:space="0" w:color="auto"/>
              <w:right w:val="single" w:sz="4" w:space="0" w:color="auto"/>
            </w:tcBorders>
            <w:shd w:val="clear" w:color="auto" w:fill="auto"/>
            <w:noWrap/>
            <w:vAlign w:val="center"/>
          </w:tcPr>
          <w:p w14:paraId="014ACA77" w14:textId="46261242" w:rsidR="00DC7C31" w:rsidRDefault="00DC7C31" w:rsidP="00DE40F0">
            <w:pPr>
              <w:spacing w:before="0" w:after="0"/>
              <w:contextualSpacing/>
              <w:jc w:val="center"/>
              <w:rPr>
                <w:rFonts w:eastAsia="Times New Roman"/>
                <w:szCs w:val="28"/>
                <w:lang w:eastAsia="vi-VN"/>
              </w:rPr>
            </w:pPr>
            <w:r>
              <w:rPr>
                <w:rFonts w:eastAsia="Times New Roman"/>
                <w:szCs w:val="28"/>
                <w:lang w:eastAsia="vi-VN"/>
              </w:rPr>
              <w:t>8, 9</w:t>
            </w:r>
          </w:p>
        </w:tc>
        <w:tc>
          <w:tcPr>
            <w:tcW w:w="490" w:type="pct"/>
            <w:tcBorders>
              <w:top w:val="single" w:sz="4" w:space="0" w:color="auto"/>
              <w:left w:val="nil"/>
              <w:bottom w:val="single" w:sz="4" w:space="0" w:color="auto"/>
              <w:right w:val="single" w:sz="4" w:space="0" w:color="auto"/>
            </w:tcBorders>
            <w:vAlign w:val="center"/>
          </w:tcPr>
          <w:p w14:paraId="2D45F426" w14:textId="77777777" w:rsidR="00DC7C31" w:rsidRDefault="00DC7C31" w:rsidP="00DE40F0">
            <w:pPr>
              <w:spacing w:before="0" w:after="0"/>
              <w:contextualSpacing/>
              <w:jc w:val="center"/>
              <w:rPr>
                <w:rFonts w:eastAsia="Times New Roman"/>
                <w:sz w:val="26"/>
              </w:rPr>
            </w:pPr>
          </w:p>
        </w:tc>
        <w:tc>
          <w:tcPr>
            <w:tcW w:w="1165" w:type="pct"/>
            <w:tcBorders>
              <w:top w:val="nil"/>
              <w:left w:val="single" w:sz="4" w:space="0" w:color="auto"/>
              <w:bottom w:val="single" w:sz="4" w:space="0" w:color="auto"/>
              <w:right w:val="single" w:sz="4" w:space="0" w:color="auto"/>
            </w:tcBorders>
            <w:shd w:val="clear" w:color="auto" w:fill="auto"/>
            <w:noWrap/>
            <w:vAlign w:val="center"/>
          </w:tcPr>
          <w:p w14:paraId="6FB42321" w14:textId="1EE56D47" w:rsidR="00DC7C31" w:rsidRDefault="00DC7C31" w:rsidP="00DE40F0">
            <w:pPr>
              <w:spacing w:before="0" w:after="0"/>
              <w:contextualSpacing/>
              <w:jc w:val="center"/>
              <w:rPr>
                <w:rFonts w:eastAsia="Times New Roman"/>
                <w:sz w:val="26"/>
              </w:rPr>
            </w:pPr>
            <w:r w:rsidRPr="00EA6D5B">
              <w:rPr>
                <w:rFonts w:eastAsia="Calibri"/>
                <w:sz w:val="26"/>
                <w:szCs w:val="26"/>
              </w:rPr>
              <w:t>Bài 5: Kết nối máy tính với các thiết bị số</w:t>
            </w:r>
          </w:p>
        </w:tc>
        <w:tc>
          <w:tcPr>
            <w:tcW w:w="2519" w:type="pct"/>
            <w:tcBorders>
              <w:top w:val="nil"/>
              <w:left w:val="nil"/>
              <w:bottom w:val="single" w:sz="4" w:space="0" w:color="auto"/>
              <w:right w:val="single" w:sz="4" w:space="0" w:color="auto"/>
            </w:tcBorders>
          </w:tcPr>
          <w:p w14:paraId="629DF463" w14:textId="77777777" w:rsidR="00DC7C31" w:rsidRPr="00EA6D5B" w:rsidRDefault="00DC7C31" w:rsidP="00F419CF">
            <w:pPr>
              <w:rPr>
                <w:rFonts w:eastAsia="Calibri"/>
                <w:sz w:val="26"/>
                <w:szCs w:val="26"/>
              </w:rPr>
            </w:pPr>
            <w:r w:rsidRPr="00EA6D5B">
              <w:rPr>
                <w:rFonts w:eastAsia="Calibri"/>
                <w:sz w:val="26"/>
                <w:szCs w:val="26"/>
              </w:rPr>
              <w:t>- Biết được một số thiết bị vào ra thông dụng và các thông số.</w:t>
            </w:r>
          </w:p>
          <w:p w14:paraId="60B571A0" w14:textId="77777777" w:rsidR="00DC7C31" w:rsidRPr="00EA6D5B" w:rsidRDefault="00DC7C31" w:rsidP="00F419CF">
            <w:pPr>
              <w:rPr>
                <w:rFonts w:eastAsia="Calibri"/>
                <w:sz w:val="26"/>
                <w:szCs w:val="26"/>
              </w:rPr>
            </w:pPr>
            <w:r w:rsidRPr="00EA6D5B">
              <w:rPr>
                <w:rFonts w:eastAsia="Calibri"/>
                <w:sz w:val="26"/>
                <w:szCs w:val="26"/>
              </w:rPr>
              <w:t>- Biết cách kết nối máy tính cũng như tùy chỉnh được một vài chức năng cơ bản để nâng cao hiệu quả và đáp ứng nhu cầu sử dụng.</w:t>
            </w:r>
          </w:p>
          <w:p w14:paraId="6CB49FB6" w14:textId="2BD4E40A" w:rsidR="00DC7C31" w:rsidRPr="00EA6D5B" w:rsidRDefault="00DC7C31" w:rsidP="00F419CF">
            <w:pPr>
              <w:rPr>
                <w:rFonts w:eastAsia="Calibri"/>
                <w:sz w:val="26"/>
                <w:szCs w:val="26"/>
              </w:rPr>
            </w:pPr>
            <w:r w:rsidRPr="00EA6D5B">
              <w:rPr>
                <w:rFonts w:eastAsia="Calibri"/>
                <w:sz w:val="26"/>
                <w:szCs w:val="26"/>
              </w:rPr>
              <w:t>- Đọc hiểu và giải thích dược một số thông số cơ bản của thiết bị số thông dụng trong các tài liệu để kết nối chúng với máy tính.</w:t>
            </w:r>
          </w:p>
        </w:tc>
      </w:tr>
      <w:tr w:rsidR="00DC7C31" w:rsidRPr="001D378D" w14:paraId="4C3A9C1B" w14:textId="77777777" w:rsidTr="00DC3FCE">
        <w:trPr>
          <w:trHeight w:val="312"/>
        </w:trPr>
        <w:tc>
          <w:tcPr>
            <w:tcW w:w="310" w:type="pct"/>
            <w:tcBorders>
              <w:top w:val="nil"/>
              <w:left w:val="single" w:sz="4" w:space="0" w:color="auto"/>
              <w:bottom w:val="single" w:sz="4" w:space="0" w:color="auto"/>
              <w:right w:val="single" w:sz="4" w:space="0" w:color="auto"/>
            </w:tcBorders>
            <w:vAlign w:val="center"/>
          </w:tcPr>
          <w:p w14:paraId="76C53F63" w14:textId="6B2A2596" w:rsidR="00DC7C31" w:rsidRPr="001D378D" w:rsidRDefault="00DC7C31" w:rsidP="00DE40F0">
            <w:pPr>
              <w:spacing w:before="0" w:after="0"/>
              <w:contextualSpacing/>
              <w:jc w:val="center"/>
              <w:rPr>
                <w:rFonts w:eastAsia="Times New Roman"/>
                <w:szCs w:val="28"/>
                <w:lang w:eastAsia="vi-VN"/>
              </w:rPr>
            </w:pPr>
          </w:p>
        </w:tc>
        <w:tc>
          <w:tcPr>
            <w:tcW w:w="516" w:type="pct"/>
            <w:tcBorders>
              <w:top w:val="nil"/>
              <w:left w:val="single" w:sz="4" w:space="0" w:color="auto"/>
              <w:bottom w:val="single" w:sz="4" w:space="0" w:color="auto"/>
              <w:right w:val="single" w:sz="4" w:space="0" w:color="auto"/>
            </w:tcBorders>
            <w:shd w:val="clear" w:color="auto" w:fill="auto"/>
            <w:noWrap/>
            <w:vAlign w:val="center"/>
          </w:tcPr>
          <w:p w14:paraId="081DADA2" w14:textId="6F24202D" w:rsidR="00DC7C31" w:rsidRPr="00F3766F" w:rsidRDefault="00DC7C31" w:rsidP="00DE40F0">
            <w:pPr>
              <w:spacing w:before="0" w:after="0"/>
              <w:contextualSpacing/>
              <w:jc w:val="center"/>
              <w:rPr>
                <w:rFonts w:eastAsia="Times New Roman"/>
                <w:szCs w:val="28"/>
                <w:lang w:eastAsia="vi-VN"/>
              </w:rPr>
            </w:pPr>
          </w:p>
        </w:tc>
        <w:tc>
          <w:tcPr>
            <w:tcW w:w="490" w:type="pct"/>
            <w:tcBorders>
              <w:top w:val="single" w:sz="4" w:space="0" w:color="auto"/>
              <w:left w:val="nil"/>
              <w:bottom w:val="single" w:sz="4" w:space="0" w:color="auto"/>
              <w:right w:val="single" w:sz="4" w:space="0" w:color="auto"/>
            </w:tcBorders>
            <w:vAlign w:val="center"/>
          </w:tcPr>
          <w:p w14:paraId="57F35602" w14:textId="529D2803" w:rsidR="00DC7C31" w:rsidRPr="009316AF" w:rsidRDefault="003D51BF" w:rsidP="00DE40F0">
            <w:pPr>
              <w:spacing w:before="0" w:after="0"/>
              <w:ind w:left="115"/>
              <w:jc w:val="center"/>
              <w:rPr>
                <w:b/>
                <w:bCs/>
              </w:rPr>
            </w:pPr>
            <w:r>
              <w:rPr>
                <w:rFonts w:eastAsia="Times New Roman"/>
                <w:b/>
                <w:bCs/>
                <w:sz w:val="26"/>
              </w:rPr>
              <w:t>5</w:t>
            </w:r>
            <w:r w:rsidR="00DC7C31" w:rsidRPr="009316AF">
              <w:rPr>
                <w:rFonts w:eastAsia="Times New Roman"/>
                <w:b/>
                <w:bCs/>
                <w:sz w:val="26"/>
              </w:rPr>
              <w:t xml:space="preserve"> tiết</w:t>
            </w:r>
          </w:p>
          <w:p w14:paraId="47FF590E" w14:textId="429DBD77" w:rsidR="00DC7C31" w:rsidRPr="00BA43A9" w:rsidRDefault="00DC7C31" w:rsidP="00DE40F0">
            <w:pPr>
              <w:spacing w:before="0" w:after="0"/>
              <w:contextualSpacing/>
              <w:jc w:val="center"/>
              <w:rPr>
                <w:rFonts w:eastAsia="Times New Roman"/>
                <w:b/>
                <w:bCs/>
                <w:sz w:val="26"/>
              </w:rPr>
            </w:pPr>
            <w:r w:rsidRPr="009316AF">
              <w:rPr>
                <w:rFonts w:eastAsia="Times New Roman"/>
                <w:b/>
                <w:bCs/>
                <w:sz w:val="26"/>
              </w:rPr>
              <w:t>(</w:t>
            </w:r>
            <w:r w:rsidR="00BC5AF0">
              <w:rPr>
                <w:rFonts w:eastAsia="Times New Roman"/>
                <w:b/>
                <w:bCs/>
                <w:sz w:val="26"/>
              </w:rPr>
              <w:t>1</w:t>
            </w:r>
            <w:r w:rsidRPr="009316AF">
              <w:rPr>
                <w:rFonts w:eastAsia="Times New Roman"/>
                <w:b/>
                <w:bCs/>
                <w:sz w:val="26"/>
              </w:rPr>
              <w:t>LT+</w:t>
            </w:r>
            <w:r w:rsidR="005F5F1B">
              <w:rPr>
                <w:rFonts w:eastAsia="Times New Roman"/>
                <w:b/>
                <w:bCs/>
                <w:sz w:val="26"/>
              </w:rPr>
              <w:t>4</w:t>
            </w:r>
            <w:r w:rsidRPr="009316AF">
              <w:rPr>
                <w:rFonts w:eastAsia="Times New Roman"/>
                <w:b/>
                <w:bCs/>
                <w:sz w:val="26"/>
              </w:rPr>
              <w:t>TH)</w:t>
            </w:r>
          </w:p>
        </w:tc>
        <w:tc>
          <w:tcPr>
            <w:tcW w:w="1165" w:type="pct"/>
            <w:tcBorders>
              <w:top w:val="nil"/>
              <w:left w:val="single" w:sz="4" w:space="0" w:color="auto"/>
              <w:bottom w:val="single" w:sz="4" w:space="0" w:color="auto"/>
              <w:right w:val="single" w:sz="4" w:space="0" w:color="auto"/>
            </w:tcBorders>
            <w:shd w:val="clear" w:color="auto" w:fill="auto"/>
            <w:noWrap/>
            <w:vAlign w:val="center"/>
          </w:tcPr>
          <w:p w14:paraId="202187E8" w14:textId="591EAA8F" w:rsidR="00BC5AF0" w:rsidRPr="00BC5AF0" w:rsidRDefault="00BC5AF0" w:rsidP="00DE40F0">
            <w:pPr>
              <w:spacing w:before="0" w:after="0"/>
              <w:contextualSpacing/>
              <w:jc w:val="center"/>
              <w:rPr>
                <w:rFonts w:eastAsia="Times New Roman"/>
                <w:b/>
                <w:bCs/>
                <w:sz w:val="26"/>
              </w:rPr>
            </w:pPr>
            <w:r w:rsidRPr="00BC5AF0">
              <w:rPr>
                <w:rFonts w:eastAsia="Times New Roman"/>
                <w:b/>
                <w:bCs/>
                <w:sz w:val="26"/>
              </w:rPr>
              <w:t>Chủ đề 2.</w:t>
            </w:r>
          </w:p>
          <w:p w14:paraId="759ACC48" w14:textId="4167A406" w:rsidR="00DC7C31" w:rsidRPr="00BA43A9" w:rsidRDefault="00BC5AF0" w:rsidP="00DE40F0">
            <w:pPr>
              <w:spacing w:before="0" w:after="0"/>
              <w:contextualSpacing/>
              <w:jc w:val="center"/>
              <w:rPr>
                <w:rFonts w:eastAsia="Times New Roman"/>
                <w:b/>
                <w:bCs/>
                <w:szCs w:val="28"/>
                <w:lang w:eastAsia="vi-VN"/>
              </w:rPr>
            </w:pPr>
            <w:r w:rsidRPr="00BC5AF0">
              <w:rPr>
                <w:rFonts w:eastAsia="Times New Roman"/>
                <w:b/>
                <w:bCs/>
                <w:sz w:val="26"/>
              </w:rPr>
              <w:t>TỔ CHỨC LƯU TRỮ, TÌM KIẾM VÀ TRAO ĐỔI THÔNG TIN</w:t>
            </w:r>
          </w:p>
        </w:tc>
        <w:tc>
          <w:tcPr>
            <w:tcW w:w="2519" w:type="pct"/>
            <w:tcBorders>
              <w:top w:val="nil"/>
              <w:left w:val="nil"/>
              <w:bottom w:val="single" w:sz="4" w:space="0" w:color="auto"/>
              <w:right w:val="single" w:sz="4" w:space="0" w:color="auto"/>
            </w:tcBorders>
          </w:tcPr>
          <w:p w14:paraId="4E9BDB58" w14:textId="77777777" w:rsidR="00DC7C31" w:rsidRPr="00110A3D" w:rsidRDefault="00DC7C31" w:rsidP="00F419CF">
            <w:pPr>
              <w:spacing w:before="0" w:after="0"/>
              <w:rPr>
                <w:rFonts w:eastAsia="Times New Roman"/>
                <w:sz w:val="26"/>
                <w:szCs w:val="26"/>
                <w:lang w:eastAsia="vi-VN"/>
              </w:rPr>
            </w:pPr>
          </w:p>
        </w:tc>
      </w:tr>
      <w:tr w:rsidR="00DC7C31" w:rsidRPr="001D378D" w14:paraId="43623A49" w14:textId="77777777" w:rsidTr="00DC3FCE">
        <w:trPr>
          <w:trHeight w:val="312"/>
        </w:trPr>
        <w:tc>
          <w:tcPr>
            <w:tcW w:w="310" w:type="pct"/>
            <w:tcBorders>
              <w:top w:val="nil"/>
              <w:left w:val="single" w:sz="4" w:space="0" w:color="auto"/>
              <w:bottom w:val="single" w:sz="4" w:space="0" w:color="auto"/>
              <w:right w:val="single" w:sz="4" w:space="0" w:color="auto"/>
            </w:tcBorders>
            <w:vAlign w:val="center"/>
          </w:tcPr>
          <w:p w14:paraId="7F83892D" w14:textId="4B215CA9" w:rsidR="00DC7C31" w:rsidRPr="001D378D" w:rsidRDefault="00BC5AF0" w:rsidP="00DE40F0">
            <w:pPr>
              <w:spacing w:before="0" w:after="0"/>
              <w:contextualSpacing/>
              <w:jc w:val="center"/>
              <w:rPr>
                <w:rFonts w:eastAsia="Times New Roman"/>
                <w:szCs w:val="28"/>
                <w:lang w:eastAsia="vi-VN"/>
              </w:rPr>
            </w:pPr>
            <w:r>
              <w:rPr>
                <w:rFonts w:eastAsia="Times New Roman"/>
                <w:szCs w:val="28"/>
                <w:lang w:eastAsia="vi-VN"/>
              </w:rPr>
              <w:t>5</w:t>
            </w:r>
          </w:p>
        </w:tc>
        <w:tc>
          <w:tcPr>
            <w:tcW w:w="516" w:type="pct"/>
            <w:tcBorders>
              <w:top w:val="nil"/>
              <w:left w:val="single" w:sz="4" w:space="0" w:color="auto"/>
              <w:bottom w:val="single" w:sz="4" w:space="0" w:color="auto"/>
              <w:right w:val="single" w:sz="4" w:space="0" w:color="auto"/>
            </w:tcBorders>
            <w:shd w:val="clear" w:color="auto" w:fill="auto"/>
            <w:noWrap/>
            <w:vAlign w:val="center"/>
            <w:hideMark/>
          </w:tcPr>
          <w:p w14:paraId="74328D96" w14:textId="1D04A3E3" w:rsidR="00DC7C31" w:rsidRPr="00F3766F" w:rsidRDefault="00BC5AF0" w:rsidP="00DE40F0">
            <w:pPr>
              <w:spacing w:before="0" w:after="0"/>
              <w:contextualSpacing/>
              <w:jc w:val="center"/>
              <w:rPr>
                <w:rFonts w:eastAsia="Times New Roman"/>
                <w:szCs w:val="28"/>
                <w:lang w:eastAsia="vi-VN"/>
              </w:rPr>
            </w:pPr>
            <w:r>
              <w:rPr>
                <w:rFonts w:eastAsia="Times New Roman"/>
                <w:szCs w:val="28"/>
                <w:lang w:eastAsia="vi-VN"/>
              </w:rPr>
              <w:t>10</w:t>
            </w:r>
          </w:p>
        </w:tc>
        <w:tc>
          <w:tcPr>
            <w:tcW w:w="490" w:type="pct"/>
            <w:tcBorders>
              <w:top w:val="single" w:sz="4" w:space="0" w:color="auto"/>
              <w:left w:val="nil"/>
              <w:bottom w:val="single" w:sz="4" w:space="0" w:color="auto"/>
              <w:right w:val="single" w:sz="4" w:space="0" w:color="auto"/>
            </w:tcBorders>
            <w:vAlign w:val="center"/>
          </w:tcPr>
          <w:p w14:paraId="19ADECEE" w14:textId="1B083EAC" w:rsidR="00DC7C31" w:rsidRDefault="00BC5AF0" w:rsidP="00DE40F0">
            <w:pPr>
              <w:spacing w:before="0" w:after="0"/>
              <w:contextualSpacing/>
              <w:jc w:val="center"/>
              <w:rPr>
                <w:rFonts w:eastAsia="Times New Roman"/>
                <w:sz w:val="26"/>
              </w:rPr>
            </w:pPr>
            <w:r>
              <w:rPr>
                <w:rFonts w:eastAsia="Times New Roman"/>
                <w:sz w:val="26"/>
              </w:rPr>
              <w:t>1</w:t>
            </w:r>
            <w:r w:rsidR="00DC7C31">
              <w:rPr>
                <w:rFonts w:eastAsia="Times New Roman"/>
                <w:sz w:val="26"/>
              </w:rPr>
              <w:t>LT</w:t>
            </w:r>
          </w:p>
        </w:tc>
        <w:tc>
          <w:tcPr>
            <w:tcW w:w="1165" w:type="pct"/>
            <w:tcBorders>
              <w:top w:val="nil"/>
              <w:left w:val="single" w:sz="4" w:space="0" w:color="auto"/>
              <w:bottom w:val="single" w:sz="4" w:space="0" w:color="auto"/>
              <w:right w:val="single" w:sz="4" w:space="0" w:color="auto"/>
            </w:tcBorders>
            <w:shd w:val="clear" w:color="auto" w:fill="auto"/>
            <w:noWrap/>
            <w:vAlign w:val="center"/>
          </w:tcPr>
          <w:p w14:paraId="526EB8A4" w14:textId="5719C62B" w:rsidR="00DC7C31" w:rsidRPr="00F3766F" w:rsidRDefault="00DC7C31" w:rsidP="00DE40F0">
            <w:pPr>
              <w:spacing w:before="0" w:after="0"/>
              <w:contextualSpacing/>
              <w:jc w:val="center"/>
              <w:rPr>
                <w:rFonts w:eastAsia="Times New Roman"/>
                <w:b/>
                <w:bCs/>
                <w:szCs w:val="28"/>
                <w:lang w:eastAsia="vi-VN"/>
              </w:rPr>
            </w:pPr>
            <w:r w:rsidRPr="00EA6D5B">
              <w:rPr>
                <w:rFonts w:eastAsia="Calibri"/>
                <w:sz w:val="26"/>
                <w:szCs w:val="26"/>
              </w:rPr>
              <w:t>Bài 6: Lưu trữ và chia sẻ tệp tin trên internet</w:t>
            </w:r>
          </w:p>
        </w:tc>
        <w:tc>
          <w:tcPr>
            <w:tcW w:w="2519" w:type="pct"/>
            <w:tcBorders>
              <w:top w:val="nil"/>
              <w:left w:val="nil"/>
              <w:bottom w:val="single" w:sz="4" w:space="0" w:color="auto"/>
              <w:right w:val="single" w:sz="4" w:space="0" w:color="auto"/>
            </w:tcBorders>
          </w:tcPr>
          <w:p w14:paraId="12D438DD" w14:textId="77777777" w:rsidR="00DC7C31" w:rsidRPr="00EA6D5B" w:rsidRDefault="00DC7C31" w:rsidP="00F419CF">
            <w:pPr>
              <w:rPr>
                <w:rFonts w:eastAsia="Calibri"/>
                <w:sz w:val="26"/>
                <w:szCs w:val="26"/>
              </w:rPr>
            </w:pPr>
            <w:r w:rsidRPr="00EA6D5B">
              <w:rPr>
                <w:rFonts w:eastAsia="Calibri"/>
                <w:sz w:val="26"/>
                <w:szCs w:val="26"/>
              </w:rPr>
              <w:t>- Nắm được kiến thức chung về công việc lưu trữ vả chia sẻ tệp tin trên Internet.</w:t>
            </w:r>
          </w:p>
          <w:p w14:paraId="7CAE3CDF" w14:textId="72963692" w:rsidR="00DC7C31" w:rsidRPr="00110A3D" w:rsidRDefault="00DC7C31" w:rsidP="00F419CF">
            <w:pPr>
              <w:spacing w:before="0" w:after="0"/>
              <w:rPr>
                <w:sz w:val="26"/>
                <w:szCs w:val="26"/>
              </w:rPr>
            </w:pPr>
            <w:r w:rsidRPr="00EA6D5B">
              <w:rPr>
                <w:rFonts w:eastAsia="Calibri"/>
                <w:sz w:val="26"/>
                <w:szCs w:val="26"/>
              </w:rPr>
              <w:t>- Sử dụng được một số công cụ như Google Driver hay Dropbox, … để lưu trữ và chai sẻ tệp tin.</w:t>
            </w:r>
          </w:p>
        </w:tc>
      </w:tr>
      <w:tr w:rsidR="00DC7C31" w:rsidRPr="001D378D" w14:paraId="76982E15" w14:textId="77777777" w:rsidTr="00DC3FCE">
        <w:trPr>
          <w:trHeight w:val="312"/>
        </w:trPr>
        <w:tc>
          <w:tcPr>
            <w:tcW w:w="310" w:type="pct"/>
            <w:tcBorders>
              <w:top w:val="nil"/>
              <w:left w:val="single" w:sz="4" w:space="0" w:color="auto"/>
              <w:bottom w:val="single" w:sz="4" w:space="0" w:color="auto"/>
              <w:right w:val="single" w:sz="4" w:space="0" w:color="auto"/>
            </w:tcBorders>
            <w:vAlign w:val="center"/>
          </w:tcPr>
          <w:p w14:paraId="2A62E55A" w14:textId="6315F79B" w:rsidR="00DC7C31" w:rsidRPr="001D378D" w:rsidRDefault="00BC5AF0" w:rsidP="00DE40F0">
            <w:pPr>
              <w:spacing w:before="0" w:after="0"/>
              <w:contextualSpacing/>
              <w:jc w:val="center"/>
              <w:rPr>
                <w:rFonts w:eastAsia="Times New Roman"/>
                <w:szCs w:val="28"/>
                <w:lang w:eastAsia="vi-VN"/>
              </w:rPr>
            </w:pPr>
            <w:r>
              <w:rPr>
                <w:rFonts w:eastAsia="Times New Roman"/>
                <w:szCs w:val="28"/>
                <w:lang w:eastAsia="vi-VN"/>
              </w:rPr>
              <w:t>6</w:t>
            </w:r>
          </w:p>
        </w:tc>
        <w:tc>
          <w:tcPr>
            <w:tcW w:w="516" w:type="pct"/>
            <w:tcBorders>
              <w:top w:val="nil"/>
              <w:left w:val="single" w:sz="4" w:space="0" w:color="auto"/>
              <w:bottom w:val="single" w:sz="4" w:space="0" w:color="auto"/>
              <w:right w:val="single" w:sz="4" w:space="0" w:color="auto"/>
            </w:tcBorders>
            <w:shd w:val="clear" w:color="auto" w:fill="auto"/>
            <w:noWrap/>
            <w:vAlign w:val="center"/>
            <w:hideMark/>
          </w:tcPr>
          <w:p w14:paraId="2F057793" w14:textId="50A60DEC" w:rsidR="00DC7C31" w:rsidRPr="00F3766F" w:rsidRDefault="00BC5AF0" w:rsidP="00DE40F0">
            <w:pPr>
              <w:spacing w:before="0" w:after="0"/>
              <w:contextualSpacing/>
              <w:jc w:val="center"/>
              <w:rPr>
                <w:rFonts w:eastAsia="Times New Roman"/>
                <w:szCs w:val="28"/>
                <w:lang w:eastAsia="vi-VN"/>
              </w:rPr>
            </w:pPr>
            <w:r>
              <w:rPr>
                <w:rFonts w:eastAsia="Times New Roman"/>
                <w:szCs w:val="28"/>
                <w:lang w:eastAsia="vi-VN"/>
              </w:rPr>
              <w:t>11</w:t>
            </w:r>
            <w:r w:rsidR="003D51BF">
              <w:rPr>
                <w:rFonts w:eastAsia="Times New Roman"/>
                <w:szCs w:val="28"/>
                <w:lang w:eastAsia="vi-VN"/>
              </w:rPr>
              <w:t>, 12</w:t>
            </w:r>
          </w:p>
        </w:tc>
        <w:tc>
          <w:tcPr>
            <w:tcW w:w="490" w:type="pct"/>
            <w:tcBorders>
              <w:top w:val="single" w:sz="4" w:space="0" w:color="auto"/>
              <w:left w:val="nil"/>
              <w:bottom w:val="single" w:sz="4" w:space="0" w:color="auto"/>
              <w:right w:val="single" w:sz="4" w:space="0" w:color="auto"/>
            </w:tcBorders>
            <w:vAlign w:val="center"/>
          </w:tcPr>
          <w:p w14:paraId="4ED9582B" w14:textId="2589D101" w:rsidR="00DC7C31" w:rsidRDefault="003D51BF" w:rsidP="00DE40F0">
            <w:pPr>
              <w:spacing w:before="0" w:after="0"/>
              <w:contextualSpacing/>
              <w:jc w:val="center"/>
              <w:rPr>
                <w:rFonts w:eastAsia="Times New Roman"/>
                <w:sz w:val="26"/>
              </w:rPr>
            </w:pPr>
            <w:r>
              <w:rPr>
                <w:rFonts w:eastAsia="Times New Roman"/>
                <w:sz w:val="26"/>
              </w:rPr>
              <w:t>2</w:t>
            </w:r>
            <w:r w:rsidR="00BC5AF0">
              <w:rPr>
                <w:rFonts w:eastAsia="Times New Roman"/>
                <w:sz w:val="26"/>
              </w:rPr>
              <w:t>TH</w:t>
            </w:r>
          </w:p>
        </w:tc>
        <w:tc>
          <w:tcPr>
            <w:tcW w:w="1165" w:type="pct"/>
            <w:tcBorders>
              <w:top w:val="nil"/>
              <w:left w:val="single" w:sz="4" w:space="0" w:color="auto"/>
              <w:bottom w:val="single" w:sz="4" w:space="0" w:color="auto"/>
              <w:right w:val="single" w:sz="4" w:space="0" w:color="auto"/>
            </w:tcBorders>
            <w:shd w:val="clear" w:color="auto" w:fill="auto"/>
            <w:noWrap/>
            <w:vAlign w:val="center"/>
          </w:tcPr>
          <w:p w14:paraId="7FC91FFC" w14:textId="07B87967" w:rsidR="00DC7C31" w:rsidRPr="00F3766F" w:rsidRDefault="00DC7C31" w:rsidP="00DE40F0">
            <w:pPr>
              <w:spacing w:before="0" w:after="0"/>
              <w:contextualSpacing/>
              <w:jc w:val="center"/>
              <w:rPr>
                <w:rFonts w:eastAsia="Times New Roman"/>
                <w:szCs w:val="28"/>
                <w:lang w:eastAsia="vi-VN"/>
              </w:rPr>
            </w:pPr>
            <w:r w:rsidRPr="00EA6D5B">
              <w:rPr>
                <w:rFonts w:eastAsia="Calibri"/>
                <w:sz w:val="26"/>
                <w:szCs w:val="26"/>
              </w:rPr>
              <w:t>Bài 7: Thực hành tìm kiếm thông tin trên internet</w:t>
            </w:r>
          </w:p>
        </w:tc>
        <w:tc>
          <w:tcPr>
            <w:tcW w:w="2519" w:type="pct"/>
            <w:tcBorders>
              <w:top w:val="nil"/>
              <w:left w:val="nil"/>
              <w:bottom w:val="single" w:sz="4" w:space="0" w:color="auto"/>
              <w:right w:val="single" w:sz="4" w:space="0" w:color="auto"/>
            </w:tcBorders>
          </w:tcPr>
          <w:p w14:paraId="4B16095B" w14:textId="77777777" w:rsidR="00DC7C31" w:rsidRPr="00EA6D5B" w:rsidRDefault="00DC7C31" w:rsidP="00F419CF">
            <w:pPr>
              <w:rPr>
                <w:rFonts w:eastAsia="Calibri"/>
                <w:sz w:val="26"/>
                <w:szCs w:val="26"/>
              </w:rPr>
            </w:pPr>
            <w:r w:rsidRPr="00EA6D5B">
              <w:rPr>
                <w:rFonts w:eastAsia="Calibri"/>
                <w:sz w:val="26"/>
                <w:szCs w:val="26"/>
              </w:rPr>
              <w:t>- Nắm được kiến thức chung về tìm kiếm thông tin trên internet.</w:t>
            </w:r>
          </w:p>
          <w:p w14:paraId="2771D6F4" w14:textId="77777777" w:rsidR="00DC7C31" w:rsidRPr="00EA6D5B" w:rsidRDefault="00DC7C31" w:rsidP="00F419CF">
            <w:pPr>
              <w:rPr>
                <w:rFonts w:eastAsia="Calibri"/>
                <w:sz w:val="26"/>
                <w:szCs w:val="26"/>
              </w:rPr>
            </w:pPr>
            <w:r w:rsidRPr="00EA6D5B">
              <w:rPr>
                <w:rFonts w:eastAsia="Calibri"/>
                <w:sz w:val="26"/>
                <w:szCs w:val="26"/>
              </w:rPr>
              <w:t>- Sử dụng được công cụ tìm kiếm thông tin trên máy tính và thiết hị số thông dụng.</w:t>
            </w:r>
          </w:p>
          <w:p w14:paraId="61DD01BA" w14:textId="555021E3" w:rsidR="00DC7C31" w:rsidRPr="00110A3D" w:rsidRDefault="00DC7C31" w:rsidP="00F419CF">
            <w:pPr>
              <w:spacing w:before="0" w:after="0"/>
              <w:rPr>
                <w:sz w:val="26"/>
                <w:szCs w:val="26"/>
              </w:rPr>
            </w:pPr>
            <w:r w:rsidRPr="00EA6D5B">
              <w:rPr>
                <w:rFonts w:eastAsia="Calibri"/>
                <w:sz w:val="26"/>
                <w:szCs w:val="26"/>
              </w:rPr>
              <w:t>- Xác lập được lựa chọn theo tiêu chí tìm kiếm để nâng caotìm kiếm hiệu quả  thông tin.</w:t>
            </w:r>
          </w:p>
        </w:tc>
      </w:tr>
      <w:tr w:rsidR="00DC7C31" w:rsidRPr="001D378D" w14:paraId="21CF0721" w14:textId="77777777" w:rsidTr="00DC3FCE">
        <w:trPr>
          <w:trHeight w:val="312"/>
        </w:trPr>
        <w:tc>
          <w:tcPr>
            <w:tcW w:w="310" w:type="pct"/>
            <w:tcBorders>
              <w:top w:val="nil"/>
              <w:left w:val="single" w:sz="4" w:space="0" w:color="auto"/>
              <w:bottom w:val="single" w:sz="4" w:space="0" w:color="auto"/>
              <w:right w:val="single" w:sz="4" w:space="0" w:color="auto"/>
            </w:tcBorders>
            <w:vAlign w:val="center"/>
          </w:tcPr>
          <w:p w14:paraId="472CE2F3" w14:textId="48D21F15" w:rsidR="00DC7C31" w:rsidRPr="001D378D" w:rsidRDefault="003D51BF" w:rsidP="00DE40F0">
            <w:pPr>
              <w:spacing w:before="0" w:after="0"/>
              <w:contextualSpacing/>
              <w:jc w:val="center"/>
              <w:rPr>
                <w:rFonts w:eastAsia="Times New Roman"/>
                <w:szCs w:val="28"/>
                <w:lang w:eastAsia="vi-VN"/>
              </w:rPr>
            </w:pPr>
            <w:r>
              <w:rPr>
                <w:rFonts w:eastAsia="Times New Roman"/>
                <w:szCs w:val="28"/>
                <w:lang w:eastAsia="vi-VN"/>
              </w:rPr>
              <w:t>7</w:t>
            </w:r>
          </w:p>
        </w:tc>
        <w:tc>
          <w:tcPr>
            <w:tcW w:w="516" w:type="pct"/>
            <w:tcBorders>
              <w:top w:val="nil"/>
              <w:left w:val="single" w:sz="4" w:space="0" w:color="auto"/>
              <w:bottom w:val="single" w:sz="4" w:space="0" w:color="auto"/>
              <w:right w:val="single" w:sz="4" w:space="0" w:color="auto"/>
            </w:tcBorders>
            <w:shd w:val="clear" w:color="auto" w:fill="auto"/>
            <w:noWrap/>
            <w:vAlign w:val="center"/>
            <w:hideMark/>
          </w:tcPr>
          <w:p w14:paraId="200B5FEB" w14:textId="3CD9B81D" w:rsidR="00DC7C31" w:rsidRPr="00F3766F" w:rsidRDefault="00DC7C31" w:rsidP="00DE40F0">
            <w:pPr>
              <w:spacing w:before="0" w:after="0"/>
              <w:contextualSpacing/>
              <w:jc w:val="center"/>
              <w:rPr>
                <w:rFonts w:eastAsia="Times New Roman"/>
                <w:szCs w:val="28"/>
                <w:lang w:eastAsia="vi-VN"/>
              </w:rPr>
            </w:pPr>
            <w:r>
              <w:rPr>
                <w:rFonts w:eastAsia="Times New Roman"/>
                <w:szCs w:val="28"/>
                <w:lang w:eastAsia="vi-VN"/>
              </w:rPr>
              <w:t>1</w:t>
            </w:r>
            <w:r w:rsidR="003D51BF">
              <w:rPr>
                <w:rFonts w:eastAsia="Times New Roman"/>
                <w:szCs w:val="28"/>
                <w:lang w:eastAsia="vi-VN"/>
              </w:rPr>
              <w:t>3, 14</w:t>
            </w:r>
          </w:p>
        </w:tc>
        <w:tc>
          <w:tcPr>
            <w:tcW w:w="490" w:type="pct"/>
            <w:tcBorders>
              <w:top w:val="single" w:sz="4" w:space="0" w:color="auto"/>
              <w:left w:val="nil"/>
              <w:bottom w:val="single" w:sz="4" w:space="0" w:color="auto"/>
              <w:right w:val="single" w:sz="4" w:space="0" w:color="auto"/>
            </w:tcBorders>
            <w:vAlign w:val="center"/>
          </w:tcPr>
          <w:p w14:paraId="56620635" w14:textId="00FCDBD9" w:rsidR="00DC7C31" w:rsidRDefault="003D51BF" w:rsidP="00DE40F0">
            <w:pPr>
              <w:spacing w:before="0" w:after="0"/>
              <w:contextualSpacing/>
              <w:jc w:val="center"/>
              <w:rPr>
                <w:rFonts w:eastAsia="Times New Roman"/>
                <w:sz w:val="26"/>
              </w:rPr>
            </w:pPr>
            <w:r>
              <w:rPr>
                <w:rFonts w:eastAsia="Times New Roman"/>
                <w:sz w:val="26"/>
              </w:rPr>
              <w:t>2</w:t>
            </w:r>
            <w:r w:rsidR="00DC7C31">
              <w:rPr>
                <w:rFonts w:eastAsia="Times New Roman"/>
                <w:sz w:val="26"/>
              </w:rPr>
              <w:t>TH</w:t>
            </w:r>
          </w:p>
        </w:tc>
        <w:tc>
          <w:tcPr>
            <w:tcW w:w="1165" w:type="pct"/>
            <w:tcBorders>
              <w:top w:val="nil"/>
              <w:left w:val="single" w:sz="4" w:space="0" w:color="auto"/>
              <w:bottom w:val="single" w:sz="4" w:space="0" w:color="auto"/>
              <w:right w:val="single" w:sz="4" w:space="0" w:color="auto"/>
            </w:tcBorders>
            <w:shd w:val="clear" w:color="auto" w:fill="auto"/>
            <w:noWrap/>
            <w:vAlign w:val="center"/>
          </w:tcPr>
          <w:p w14:paraId="6F6B7377" w14:textId="3CDE9D06" w:rsidR="00DC7C31" w:rsidRPr="00F3766F" w:rsidRDefault="00DC7C31" w:rsidP="00DE40F0">
            <w:pPr>
              <w:spacing w:before="0" w:after="0"/>
              <w:contextualSpacing/>
              <w:jc w:val="center"/>
              <w:rPr>
                <w:rFonts w:eastAsia="Times New Roman"/>
                <w:szCs w:val="28"/>
                <w:lang w:eastAsia="vi-VN"/>
              </w:rPr>
            </w:pPr>
            <w:r w:rsidRPr="00EA6D5B">
              <w:rPr>
                <w:rFonts w:eastAsia="Calibri"/>
                <w:sz w:val="26"/>
                <w:szCs w:val="26"/>
              </w:rPr>
              <w:t xml:space="preserve">Bài 8: </w:t>
            </w:r>
            <w:r w:rsidR="00BC5AF0" w:rsidRPr="00BC5AF0">
              <w:rPr>
                <w:rFonts w:eastAsia="Calibri"/>
                <w:sz w:val="26"/>
                <w:szCs w:val="26"/>
              </w:rPr>
              <w:t>Thực hành nâng cao sử dụng thư điện tử và mạng xã hội</w:t>
            </w:r>
          </w:p>
        </w:tc>
        <w:tc>
          <w:tcPr>
            <w:tcW w:w="2519" w:type="pct"/>
            <w:tcBorders>
              <w:top w:val="nil"/>
              <w:left w:val="nil"/>
              <w:bottom w:val="single" w:sz="4" w:space="0" w:color="auto"/>
              <w:right w:val="single" w:sz="4" w:space="0" w:color="auto"/>
            </w:tcBorders>
          </w:tcPr>
          <w:p w14:paraId="3237BE12" w14:textId="77777777" w:rsidR="00DC7C31" w:rsidRPr="00EA6D5B" w:rsidRDefault="00DC7C31" w:rsidP="00F419CF">
            <w:pPr>
              <w:rPr>
                <w:rFonts w:eastAsia="Calibri"/>
                <w:sz w:val="26"/>
                <w:szCs w:val="26"/>
              </w:rPr>
            </w:pPr>
            <w:r w:rsidRPr="00EA6D5B">
              <w:rPr>
                <w:rFonts w:eastAsia="Calibri"/>
                <w:sz w:val="26"/>
                <w:szCs w:val="26"/>
              </w:rPr>
              <w:t>- Biết đánh dấu và phân loại thư điện tử.</w:t>
            </w:r>
          </w:p>
          <w:p w14:paraId="083985CF" w14:textId="1F838C3C" w:rsidR="00DC7C31" w:rsidRPr="00110A3D" w:rsidRDefault="00DC7C31" w:rsidP="00F419CF">
            <w:pPr>
              <w:spacing w:before="0" w:after="0"/>
              <w:rPr>
                <w:sz w:val="26"/>
                <w:szCs w:val="26"/>
              </w:rPr>
            </w:pPr>
            <w:r w:rsidRPr="00EA6D5B">
              <w:rPr>
                <w:rFonts w:eastAsia="Calibri"/>
                <w:sz w:val="26"/>
                <w:szCs w:val="26"/>
              </w:rPr>
              <w:t>- Khai thác được một số chức năng nâng cao của mạng xã hội.</w:t>
            </w:r>
          </w:p>
        </w:tc>
      </w:tr>
      <w:tr w:rsidR="00DC7C31" w:rsidRPr="001D378D" w14:paraId="18241359" w14:textId="77777777" w:rsidTr="00DC3FCE">
        <w:trPr>
          <w:trHeight w:val="312"/>
        </w:trPr>
        <w:tc>
          <w:tcPr>
            <w:tcW w:w="310" w:type="pct"/>
            <w:tcBorders>
              <w:top w:val="nil"/>
              <w:left w:val="single" w:sz="4" w:space="0" w:color="auto"/>
              <w:bottom w:val="single" w:sz="4" w:space="0" w:color="auto"/>
              <w:right w:val="single" w:sz="4" w:space="0" w:color="auto"/>
            </w:tcBorders>
            <w:vAlign w:val="center"/>
          </w:tcPr>
          <w:p w14:paraId="1E5147EB" w14:textId="0882096B" w:rsidR="00DC7C31" w:rsidRPr="001D378D" w:rsidRDefault="00DC7C31" w:rsidP="00DE40F0">
            <w:pPr>
              <w:spacing w:before="0" w:after="0"/>
              <w:contextualSpacing/>
              <w:jc w:val="center"/>
              <w:rPr>
                <w:rFonts w:eastAsia="Times New Roman"/>
                <w:szCs w:val="28"/>
                <w:lang w:eastAsia="vi-VN"/>
              </w:rPr>
            </w:pPr>
          </w:p>
        </w:tc>
        <w:tc>
          <w:tcPr>
            <w:tcW w:w="516" w:type="pct"/>
            <w:tcBorders>
              <w:top w:val="nil"/>
              <w:left w:val="single" w:sz="4" w:space="0" w:color="auto"/>
              <w:bottom w:val="single" w:sz="4" w:space="0" w:color="auto"/>
              <w:right w:val="single" w:sz="4" w:space="0" w:color="auto"/>
            </w:tcBorders>
            <w:shd w:val="clear" w:color="auto" w:fill="auto"/>
            <w:noWrap/>
            <w:vAlign w:val="center"/>
            <w:hideMark/>
          </w:tcPr>
          <w:p w14:paraId="2F40CE6D" w14:textId="5D071593" w:rsidR="00DC7C31" w:rsidRPr="009316AF" w:rsidRDefault="00DC7C31" w:rsidP="00DE40F0">
            <w:pPr>
              <w:spacing w:before="0" w:after="0"/>
              <w:contextualSpacing/>
              <w:jc w:val="center"/>
              <w:rPr>
                <w:rFonts w:eastAsia="Times New Roman"/>
                <w:b/>
                <w:bCs/>
                <w:szCs w:val="28"/>
                <w:lang w:eastAsia="vi-VN"/>
              </w:rPr>
            </w:pPr>
          </w:p>
        </w:tc>
        <w:tc>
          <w:tcPr>
            <w:tcW w:w="490" w:type="pct"/>
            <w:tcBorders>
              <w:top w:val="single" w:sz="4" w:space="0" w:color="auto"/>
              <w:left w:val="nil"/>
              <w:bottom w:val="single" w:sz="4" w:space="0" w:color="auto"/>
              <w:right w:val="single" w:sz="4" w:space="0" w:color="auto"/>
            </w:tcBorders>
            <w:vAlign w:val="center"/>
          </w:tcPr>
          <w:p w14:paraId="73D38550" w14:textId="77777777" w:rsidR="00DC7C31" w:rsidRPr="009316AF" w:rsidRDefault="00DC7C31" w:rsidP="00DE40F0">
            <w:pPr>
              <w:spacing w:before="0" w:after="0"/>
              <w:ind w:left="115"/>
              <w:jc w:val="center"/>
              <w:rPr>
                <w:b/>
                <w:bCs/>
              </w:rPr>
            </w:pPr>
            <w:r w:rsidRPr="009316AF">
              <w:rPr>
                <w:rFonts w:eastAsia="Times New Roman"/>
                <w:b/>
                <w:bCs/>
                <w:sz w:val="26"/>
              </w:rPr>
              <w:t>2 tiết</w:t>
            </w:r>
          </w:p>
          <w:p w14:paraId="368ECF14" w14:textId="030C54D1" w:rsidR="00DC7C31" w:rsidRPr="00BA43A9" w:rsidRDefault="00DC7C31" w:rsidP="00DE40F0">
            <w:pPr>
              <w:spacing w:before="0" w:after="0"/>
              <w:jc w:val="center"/>
              <w:rPr>
                <w:rFonts w:eastAsia="Times New Roman"/>
                <w:b/>
                <w:bCs/>
                <w:sz w:val="26"/>
              </w:rPr>
            </w:pPr>
            <w:r w:rsidRPr="009316AF">
              <w:rPr>
                <w:rFonts w:eastAsia="Times New Roman"/>
                <w:b/>
                <w:bCs/>
                <w:sz w:val="26"/>
              </w:rPr>
              <w:t>(2LT)</w:t>
            </w:r>
          </w:p>
        </w:tc>
        <w:tc>
          <w:tcPr>
            <w:tcW w:w="1165" w:type="pct"/>
            <w:tcBorders>
              <w:top w:val="nil"/>
              <w:left w:val="single" w:sz="4" w:space="0" w:color="auto"/>
              <w:bottom w:val="single" w:sz="4" w:space="0" w:color="auto"/>
              <w:right w:val="single" w:sz="4" w:space="0" w:color="auto"/>
            </w:tcBorders>
            <w:shd w:val="clear" w:color="auto" w:fill="auto"/>
            <w:noWrap/>
            <w:vAlign w:val="center"/>
            <w:hideMark/>
          </w:tcPr>
          <w:p w14:paraId="5935F4E3" w14:textId="7FAFFCB3" w:rsidR="00BC5AF0" w:rsidRPr="00BC5AF0" w:rsidRDefault="00BC5AF0" w:rsidP="00DE40F0">
            <w:pPr>
              <w:spacing w:before="0" w:after="0"/>
              <w:jc w:val="center"/>
              <w:rPr>
                <w:rFonts w:eastAsia="Times New Roman"/>
                <w:b/>
                <w:bCs/>
                <w:sz w:val="26"/>
              </w:rPr>
            </w:pPr>
            <w:r w:rsidRPr="00BC5AF0">
              <w:rPr>
                <w:rFonts w:eastAsia="Times New Roman"/>
                <w:b/>
                <w:bCs/>
                <w:sz w:val="26"/>
              </w:rPr>
              <w:t>Chủ đề 3.</w:t>
            </w:r>
          </w:p>
          <w:p w14:paraId="643BED15" w14:textId="0600835B" w:rsidR="00DC7C31" w:rsidRPr="00BB1AA6" w:rsidRDefault="00BC5AF0" w:rsidP="00DE40F0">
            <w:pPr>
              <w:spacing w:before="0" w:after="0"/>
              <w:jc w:val="center"/>
              <w:rPr>
                <w:b/>
                <w:bCs/>
              </w:rPr>
            </w:pPr>
            <w:r w:rsidRPr="00BC5AF0">
              <w:rPr>
                <w:rFonts w:eastAsia="Times New Roman"/>
                <w:b/>
                <w:bCs/>
                <w:sz w:val="26"/>
              </w:rPr>
              <w:t xml:space="preserve">ĐẠO ĐỨC, PHÁP LUẬT VÀ VĂN HOÁ TRONG </w:t>
            </w:r>
            <w:r w:rsidRPr="00BC5AF0">
              <w:rPr>
                <w:rFonts w:eastAsia="Times New Roman"/>
                <w:b/>
                <w:bCs/>
                <w:sz w:val="26"/>
              </w:rPr>
              <w:lastRenderedPageBreak/>
              <w:t>MÔI TRƯỜNG SỐ</w:t>
            </w:r>
          </w:p>
        </w:tc>
        <w:tc>
          <w:tcPr>
            <w:tcW w:w="2519" w:type="pct"/>
            <w:tcBorders>
              <w:top w:val="nil"/>
              <w:left w:val="nil"/>
              <w:bottom w:val="single" w:sz="4" w:space="0" w:color="auto"/>
              <w:right w:val="single" w:sz="4" w:space="0" w:color="auto"/>
            </w:tcBorders>
          </w:tcPr>
          <w:p w14:paraId="6A033563" w14:textId="77777777" w:rsidR="00DC7C31" w:rsidRPr="00110A3D" w:rsidRDefault="00DC7C31" w:rsidP="00F419CF">
            <w:pPr>
              <w:spacing w:before="0" w:after="0"/>
              <w:rPr>
                <w:rFonts w:eastAsia="Times New Roman"/>
                <w:b/>
                <w:bCs/>
                <w:sz w:val="26"/>
                <w:szCs w:val="26"/>
                <w:lang w:eastAsia="vi-VN"/>
              </w:rPr>
            </w:pPr>
          </w:p>
        </w:tc>
      </w:tr>
      <w:tr w:rsidR="00BC5AF0" w:rsidRPr="001D378D" w14:paraId="75A3A795" w14:textId="77777777" w:rsidTr="00DC3FCE">
        <w:trPr>
          <w:trHeight w:val="312"/>
        </w:trPr>
        <w:tc>
          <w:tcPr>
            <w:tcW w:w="310" w:type="pct"/>
            <w:tcBorders>
              <w:top w:val="nil"/>
              <w:left w:val="single" w:sz="4" w:space="0" w:color="auto"/>
              <w:bottom w:val="single" w:sz="4" w:space="0" w:color="auto"/>
              <w:right w:val="single" w:sz="4" w:space="0" w:color="auto"/>
            </w:tcBorders>
            <w:vAlign w:val="center"/>
          </w:tcPr>
          <w:p w14:paraId="3B0704E4" w14:textId="3F18C218" w:rsidR="00BC5AF0" w:rsidRPr="001D378D" w:rsidRDefault="003D51BF" w:rsidP="00DE40F0">
            <w:pPr>
              <w:spacing w:before="0" w:after="0"/>
              <w:contextualSpacing/>
              <w:jc w:val="center"/>
              <w:rPr>
                <w:rFonts w:eastAsia="Times New Roman"/>
                <w:szCs w:val="28"/>
                <w:lang w:eastAsia="vi-VN"/>
              </w:rPr>
            </w:pPr>
            <w:r>
              <w:rPr>
                <w:rFonts w:eastAsia="Times New Roman"/>
                <w:szCs w:val="28"/>
                <w:lang w:eastAsia="vi-VN"/>
              </w:rPr>
              <w:lastRenderedPageBreak/>
              <w:t>8</w:t>
            </w:r>
          </w:p>
        </w:tc>
        <w:tc>
          <w:tcPr>
            <w:tcW w:w="516" w:type="pct"/>
            <w:tcBorders>
              <w:top w:val="nil"/>
              <w:left w:val="single" w:sz="4" w:space="0" w:color="auto"/>
              <w:bottom w:val="single" w:sz="4" w:space="0" w:color="auto"/>
              <w:right w:val="single" w:sz="4" w:space="0" w:color="auto"/>
            </w:tcBorders>
            <w:shd w:val="clear" w:color="auto" w:fill="auto"/>
            <w:noWrap/>
            <w:vAlign w:val="center"/>
            <w:hideMark/>
          </w:tcPr>
          <w:p w14:paraId="17536437" w14:textId="424A6289" w:rsidR="00BC5AF0" w:rsidRPr="00BF3BC6" w:rsidRDefault="00BC5AF0" w:rsidP="00DE40F0">
            <w:pPr>
              <w:spacing w:before="0" w:after="0"/>
              <w:ind w:left="115"/>
              <w:jc w:val="center"/>
            </w:pPr>
            <w:r>
              <w:t>1</w:t>
            </w:r>
            <w:r w:rsidR="003D51BF">
              <w:t>5, 16</w:t>
            </w:r>
          </w:p>
        </w:tc>
        <w:tc>
          <w:tcPr>
            <w:tcW w:w="490" w:type="pct"/>
            <w:tcBorders>
              <w:top w:val="single" w:sz="4" w:space="0" w:color="auto"/>
              <w:left w:val="nil"/>
              <w:bottom w:val="single" w:sz="4" w:space="0" w:color="auto"/>
              <w:right w:val="single" w:sz="4" w:space="0" w:color="auto"/>
            </w:tcBorders>
            <w:vAlign w:val="center"/>
          </w:tcPr>
          <w:p w14:paraId="00891326" w14:textId="0B1E8B0E" w:rsidR="00BC5AF0" w:rsidRDefault="00BC5AF0" w:rsidP="00DE40F0">
            <w:pPr>
              <w:spacing w:before="0" w:after="0"/>
              <w:contextualSpacing/>
              <w:jc w:val="center"/>
              <w:rPr>
                <w:rFonts w:eastAsia="Times New Roman"/>
                <w:sz w:val="26"/>
              </w:rPr>
            </w:pPr>
            <w:r w:rsidRPr="009316AF">
              <w:rPr>
                <w:rFonts w:eastAsia="Times New Roman"/>
                <w:b/>
                <w:bCs/>
                <w:sz w:val="26"/>
              </w:rPr>
              <w:t>(2LT)</w:t>
            </w:r>
          </w:p>
        </w:tc>
        <w:tc>
          <w:tcPr>
            <w:tcW w:w="1165" w:type="pct"/>
            <w:tcBorders>
              <w:top w:val="nil"/>
              <w:left w:val="single" w:sz="4" w:space="0" w:color="auto"/>
              <w:bottom w:val="single" w:sz="4" w:space="0" w:color="auto"/>
              <w:right w:val="single" w:sz="4" w:space="0" w:color="auto"/>
            </w:tcBorders>
            <w:shd w:val="clear" w:color="auto" w:fill="auto"/>
            <w:noWrap/>
            <w:vAlign w:val="center"/>
            <w:hideMark/>
          </w:tcPr>
          <w:p w14:paraId="75384D19" w14:textId="0BDD0D26" w:rsidR="00BC5AF0" w:rsidRPr="00F3766F" w:rsidRDefault="00BC5AF0" w:rsidP="00DE40F0">
            <w:pPr>
              <w:spacing w:before="0" w:after="0"/>
              <w:contextualSpacing/>
              <w:jc w:val="center"/>
              <w:rPr>
                <w:rFonts w:eastAsia="Times New Roman"/>
                <w:szCs w:val="28"/>
                <w:lang w:eastAsia="vi-VN"/>
              </w:rPr>
            </w:pPr>
            <w:r w:rsidRPr="00EA6D5B">
              <w:rPr>
                <w:rFonts w:eastAsia="Calibri"/>
                <w:sz w:val="26"/>
                <w:szCs w:val="26"/>
              </w:rPr>
              <w:t>Bài 9: Giao tiếp an toàn trên Internet</w:t>
            </w:r>
          </w:p>
        </w:tc>
        <w:tc>
          <w:tcPr>
            <w:tcW w:w="2519" w:type="pct"/>
            <w:tcBorders>
              <w:top w:val="nil"/>
              <w:left w:val="nil"/>
              <w:bottom w:val="single" w:sz="4" w:space="0" w:color="auto"/>
              <w:right w:val="single" w:sz="4" w:space="0" w:color="auto"/>
            </w:tcBorders>
          </w:tcPr>
          <w:p w14:paraId="3A4E1EF5" w14:textId="77777777" w:rsidR="00BC5AF0" w:rsidRPr="00EA6D5B" w:rsidRDefault="00BC5AF0" w:rsidP="00F419CF">
            <w:pPr>
              <w:rPr>
                <w:rFonts w:eastAsia="Calibri"/>
                <w:sz w:val="26"/>
                <w:szCs w:val="26"/>
              </w:rPr>
            </w:pPr>
            <w:r w:rsidRPr="00EA6D5B">
              <w:rPr>
                <w:rFonts w:eastAsia="Calibri"/>
                <w:sz w:val="26"/>
                <w:szCs w:val="26"/>
              </w:rPr>
              <w:t>- Nắm được một số dạng lừa đảo phổ biến trên không gian số và những biện pháp phòng trách.</w:t>
            </w:r>
          </w:p>
          <w:p w14:paraId="0BF29DFD" w14:textId="620660AA" w:rsidR="00BC5AF0" w:rsidRPr="00110A3D" w:rsidRDefault="00BC5AF0" w:rsidP="00F419CF">
            <w:pPr>
              <w:spacing w:before="0" w:after="0"/>
              <w:rPr>
                <w:sz w:val="26"/>
                <w:szCs w:val="26"/>
              </w:rPr>
            </w:pPr>
            <w:r w:rsidRPr="00EA6D5B">
              <w:rPr>
                <w:rFonts w:eastAsia="Calibri"/>
                <w:sz w:val="26"/>
                <w:szCs w:val="26"/>
              </w:rPr>
              <w:t>- Biết giao tiếp một cách văn minh, phù hợp với các quy tắc và văn hóa ướng xử trong môi trường số.</w:t>
            </w:r>
          </w:p>
        </w:tc>
      </w:tr>
      <w:tr w:rsidR="00BC5AF0" w:rsidRPr="001D378D" w14:paraId="7E00723C" w14:textId="77777777" w:rsidTr="00DC3FCE">
        <w:trPr>
          <w:trHeight w:val="312"/>
        </w:trPr>
        <w:tc>
          <w:tcPr>
            <w:tcW w:w="310" w:type="pct"/>
            <w:tcBorders>
              <w:top w:val="nil"/>
              <w:left w:val="single" w:sz="4" w:space="0" w:color="auto"/>
              <w:bottom w:val="single" w:sz="4" w:space="0" w:color="auto"/>
              <w:right w:val="single" w:sz="4" w:space="0" w:color="auto"/>
            </w:tcBorders>
            <w:vAlign w:val="center"/>
          </w:tcPr>
          <w:p w14:paraId="2D41A703" w14:textId="04202830" w:rsidR="00BC5AF0" w:rsidRDefault="00BC5AF0" w:rsidP="00DE40F0">
            <w:pPr>
              <w:spacing w:before="0" w:after="0"/>
              <w:contextualSpacing/>
              <w:jc w:val="center"/>
              <w:rPr>
                <w:rFonts w:eastAsia="Times New Roman"/>
                <w:szCs w:val="28"/>
                <w:lang w:eastAsia="vi-VN"/>
              </w:rPr>
            </w:pPr>
          </w:p>
        </w:tc>
        <w:tc>
          <w:tcPr>
            <w:tcW w:w="516" w:type="pct"/>
            <w:tcBorders>
              <w:top w:val="nil"/>
              <w:left w:val="single" w:sz="4" w:space="0" w:color="auto"/>
              <w:bottom w:val="single" w:sz="4" w:space="0" w:color="auto"/>
              <w:right w:val="single" w:sz="4" w:space="0" w:color="auto"/>
            </w:tcBorders>
            <w:shd w:val="clear" w:color="auto" w:fill="auto"/>
            <w:noWrap/>
            <w:vAlign w:val="center"/>
          </w:tcPr>
          <w:p w14:paraId="4AB0F78E" w14:textId="1D7E4D06" w:rsidR="00BC5AF0" w:rsidRPr="004F581B" w:rsidRDefault="00BC5AF0" w:rsidP="00DE40F0">
            <w:pPr>
              <w:spacing w:before="0" w:after="0"/>
              <w:ind w:left="115"/>
              <w:jc w:val="center"/>
              <w:rPr>
                <w:b/>
                <w:bCs/>
              </w:rPr>
            </w:pPr>
          </w:p>
        </w:tc>
        <w:tc>
          <w:tcPr>
            <w:tcW w:w="490" w:type="pct"/>
            <w:tcBorders>
              <w:top w:val="single" w:sz="4" w:space="0" w:color="auto"/>
              <w:left w:val="nil"/>
              <w:bottom w:val="single" w:sz="4" w:space="0" w:color="auto"/>
              <w:right w:val="single" w:sz="4" w:space="0" w:color="auto"/>
            </w:tcBorders>
            <w:vAlign w:val="center"/>
          </w:tcPr>
          <w:p w14:paraId="010391F0" w14:textId="3A8C49A2" w:rsidR="00BC5AF0" w:rsidRPr="004F581B" w:rsidRDefault="0000667E" w:rsidP="00DE40F0">
            <w:pPr>
              <w:spacing w:before="0" w:after="0"/>
              <w:ind w:right="68"/>
              <w:jc w:val="center"/>
              <w:rPr>
                <w:b/>
                <w:bCs/>
              </w:rPr>
            </w:pPr>
            <w:r>
              <w:rPr>
                <w:rFonts w:eastAsia="Times New Roman"/>
                <w:b/>
                <w:bCs/>
                <w:sz w:val="26"/>
              </w:rPr>
              <w:t>14</w:t>
            </w:r>
            <w:r w:rsidR="00BC5AF0" w:rsidRPr="004F581B">
              <w:rPr>
                <w:rFonts w:eastAsia="Times New Roman"/>
                <w:b/>
                <w:bCs/>
                <w:sz w:val="26"/>
              </w:rPr>
              <w:t xml:space="preserve"> tiết</w:t>
            </w:r>
          </w:p>
          <w:p w14:paraId="75D5EA10" w14:textId="0C940B4F" w:rsidR="00BC5AF0" w:rsidRPr="004F581B" w:rsidRDefault="00BC5AF0" w:rsidP="00DE40F0">
            <w:pPr>
              <w:spacing w:before="0" w:after="0"/>
              <w:contextualSpacing/>
              <w:jc w:val="center"/>
              <w:rPr>
                <w:rFonts w:eastAsia="Times New Roman"/>
                <w:b/>
                <w:bCs/>
                <w:sz w:val="26"/>
              </w:rPr>
            </w:pPr>
            <w:r w:rsidRPr="004F581B">
              <w:rPr>
                <w:rFonts w:eastAsia="Times New Roman"/>
                <w:b/>
                <w:bCs/>
                <w:sz w:val="26"/>
              </w:rPr>
              <w:t>(</w:t>
            </w:r>
            <w:r w:rsidR="0000667E">
              <w:rPr>
                <w:rFonts w:eastAsia="Times New Roman"/>
                <w:b/>
                <w:bCs/>
                <w:sz w:val="26"/>
              </w:rPr>
              <w:t>12</w:t>
            </w:r>
            <w:r w:rsidRPr="004F581B">
              <w:rPr>
                <w:rFonts w:eastAsia="Times New Roman"/>
                <w:b/>
                <w:bCs/>
                <w:sz w:val="26"/>
              </w:rPr>
              <w:t>LT+</w:t>
            </w:r>
            <w:r w:rsidR="0000667E">
              <w:rPr>
                <w:rFonts w:eastAsia="Times New Roman"/>
                <w:b/>
                <w:bCs/>
                <w:sz w:val="26"/>
              </w:rPr>
              <w:t>2</w:t>
            </w:r>
            <w:r w:rsidRPr="004F581B">
              <w:rPr>
                <w:rFonts w:eastAsia="Times New Roman"/>
                <w:b/>
                <w:bCs/>
                <w:sz w:val="26"/>
              </w:rPr>
              <w:t>TH)</w:t>
            </w:r>
          </w:p>
        </w:tc>
        <w:tc>
          <w:tcPr>
            <w:tcW w:w="1165" w:type="pct"/>
            <w:tcBorders>
              <w:top w:val="nil"/>
              <w:left w:val="single" w:sz="4" w:space="0" w:color="auto"/>
              <w:bottom w:val="single" w:sz="4" w:space="0" w:color="auto"/>
              <w:right w:val="single" w:sz="4" w:space="0" w:color="auto"/>
            </w:tcBorders>
            <w:shd w:val="clear" w:color="auto" w:fill="auto"/>
            <w:noWrap/>
            <w:vAlign w:val="center"/>
          </w:tcPr>
          <w:p w14:paraId="1F7E939F" w14:textId="115DAB89" w:rsidR="00B3274E" w:rsidRPr="00B3274E" w:rsidRDefault="00B3274E" w:rsidP="00DE40F0">
            <w:pPr>
              <w:spacing w:before="0" w:after="0"/>
              <w:contextualSpacing/>
              <w:jc w:val="center"/>
              <w:rPr>
                <w:rFonts w:eastAsia="Times New Roman"/>
                <w:b/>
                <w:bCs/>
                <w:sz w:val="26"/>
              </w:rPr>
            </w:pPr>
            <w:r w:rsidRPr="00B3274E">
              <w:rPr>
                <w:rFonts w:eastAsia="Times New Roman"/>
                <w:b/>
                <w:bCs/>
                <w:sz w:val="26"/>
              </w:rPr>
              <w:t>Chủ đề 4.</w:t>
            </w:r>
          </w:p>
          <w:p w14:paraId="0215D7C9" w14:textId="55F1F940" w:rsidR="00BC5AF0" w:rsidRPr="004F581B" w:rsidRDefault="00B3274E" w:rsidP="00DE40F0">
            <w:pPr>
              <w:spacing w:before="0" w:after="0"/>
              <w:contextualSpacing/>
              <w:jc w:val="center"/>
              <w:rPr>
                <w:rFonts w:eastAsia="Times New Roman"/>
                <w:b/>
                <w:bCs/>
                <w:sz w:val="26"/>
              </w:rPr>
            </w:pPr>
            <w:r w:rsidRPr="00B3274E">
              <w:rPr>
                <w:rFonts w:eastAsia="Times New Roman"/>
                <w:b/>
                <w:bCs/>
                <w:sz w:val="26"/>
              </w:rPr>
              <w:t>GIỚI THIỆU CÁC HỆ CƠ SỞ</w:t>
            </w:r>
          </w:p>
        </w:tc>
        <w:tc>
          <w:tcPr>
            <w:tcW w:w="2519" w:type="pct"/>
            <w:tcBorders>
              <w:top w:val="nil"/>
              <w:left w:val="nil"/>
              <w:bottom w:val="single" w:sz="4" w:space="0" w:color="auto"/>
              <w:right w:val="single" w:sz="4" w:space="0" w:color="auto"/>
            </w:tcBorders>
          </w:tcPr>
          <w:p w14:paraId="1B03DB4A" w14:textId="77777777" w:rsidR="00BC5AF0" w:rsidRPr="00110A3D" w:rsidRDefault="00BC5AF0" w:rsidP="00F419CF">
            <w:pPr>
              <w:spacing w:before="0" w:after="0"/>
              <w:rPr>
                <w:rFonts w:eastAsia="Times New Roman"/>
                <w:sz w:val="26"/>
                <w:szCs w:val="26"/>
                <w:lang w:eastAsia="vi-VN"/>
              </w:rPr>
            </w:pPr>
          </w:p>
        </w:tc>
      </w:tr>
      <w:tr w:rsidR="0000667E" w:rsidRPr="001D378D" w14:paraId="044D4F85" w14:textId="77777777" w:rsidTr="00DC3FCE">
        <w:trPr>
          <w:trHeight w:val="312"/>
        </w:trPr>
        <w:tc>
          <w:tcPr>
            <w:tcW w:w="310" w:type="pct"/>
            <w:vMerge w:val="restart"/>
            <w:tcBorders>
              <w:top w:val="nil"/>
              <w:left w:val="single" w:sz="4" w:space="0" w:color="auto"/>
              <w:right w:val="single" w:sz="4" w:space="0" w:color="auto"/>
            </w:tcBorders>
            <w:vAlign w:val="center"/>
          </w:tcPr>
          <w:p w14:paraId="3B449E39" w14:textId="02C7BEF1" w:rsidR="0000667E" w:rsidRDefault="0000667E" w:rsidP="00DE40F0">
            <w:pPr>
              <w:spacing w:before="0" w:after="0"/>
              <w:contextualSpacing/>
              <w:jc w:val="center"/>
              <w:rPr>
                <w:rFonts w:eastAsia="Times New Roman"/>
                <w:szCs w:val="28"/>
                <w:lang w:eastAsia="vi-VN"/>
              </w:rPr>
            </w:pPr>
            <w:r>
              <w:rPr>
                <w:rFonts w:eastAsia="Times New Roman"/>
                <w:szCs w:val="28"/>
                <w:lang w:eastAsia="vi-VN"/>
              </w:rPr>
              <w:t>9</w:t>
            </w:r>
          </w:p>
        </w:tc>
        <w:tc>
          <w:tcPr>
            <w:tcW w:w="516" w:type="pct"/>
            <w:vMerge w:val="restart"/>
            <w:tcBorders>
              <w:top w:val="nil"/>
              <w:left w:val="single" w:sz="4" w:space="0" w:color="auto"/>
              <w:right w:val="single" w:sz="4" w:space="0" w:color="auto"/>
            </w:tcBorders>
            <w:shd w:val="clear" w:color="auto" w:fill="auto"/>
            <w:noWrap/>
            <w:vAlign w:val="center"/>
          </w:tcPr>
          <w:p w14:paraId="4F92A42E" w14:textId="47B147FC" w:rsidR="008B4F72" w:rsidRDefault="0000667E" w:rsidP="00DE40F0">
            <w:pPr>
              <w:spacing w:before="0" w:after="0"/>
              <w:ind w:left="115"/>
              <w:jc w:val="center"/>
            </w:pPr>
            <w:r>
              <w:t>17,</w:t>
            </w:r>
          </w:p>
          <w:p w14:paraId="5276BC3C" w14:textId="69F0A263" w:rsidR="0000667E" w:rsidRDefault="0000667E" w:rsidP="00DE40F0">
            <w:pPr>
              <w:spacing w:before="0" w:after="0"/>
              <w:ind w:left="115"/>
              <w:jc w:val="center"/>
            </w:pPr>
            <w:r>
              <w:t>18</w:t>
            </w:r>
          </w:p>
        </w:tc>
        <w:tc>
          <w:tcPr>
            <w:tcW w:w="490" w:type="pct"/>
            <w:vMerge w:val="restart"/>
            <w:tcBorders>
              <w:top w:val="single" w:sz="4" w:space="0" w:color="auto"/>
              <w:left w:val="nil"/>
              <w:right w:val="single" w:sz="4" w:space="0" w:color="auto"/>
            </w:tcBorders>
            <w:vAlign w:val="center"/>
          </w:tcPr>
          <w:p w14:paraId="3020273C" w14:textId="77777777" w:rsidR="0000667E" w:rsidRDefault="0000667E" w:rsidP="00DE40F0">
            <w:pPr>
              <w:spacing w:before="0" w:after="0"/>
              <w:contextualSpacing/>
              <w:jc w:val="center"/>
              <w:rPr>
                <w:rFonts w:eastAsia="Times New Roman"/>
                <w:sz w:val="26"/>
              </w:rPr>
            </w:pPr>
          </w:p>
        </w:tc>
        <w:tc>
          <w:tcPr>
            <w:tcW w:w="1165" w:type="pct"/>
            <w:tcBorders>
              <w:top w:val="nil"/>
              <w:left w:val="single" w:sz="4" w:space="0" w:color="auto"/>
              <w:bottom w:val="single" w:sz="4" w:space="0" w:color="auto"/>
              <w:right w:val="single" w:sz="4" w:space="0" w:color="auto"/>
            </w:tcBorders>
            <w:shd w:val="clear" w:color="auto" w:fill="auto"/>
            <w:noWrap/>
            <w:vAlign w:val="center"/>
          </w:tcPr>
          <w:p w14:paraId="5C8DEFAD" w14:textId="663B28E6" w:rsidR="0000667E" w:rsidRDefault="0000667E" w:rsidP="00DE40F0">
            <w:pPr>
              <w:spacing w:before="0" w:after="0"/>
              <w:contextualSpacing/>
              <w:jc w:val="center"/>
              <w:rPr>
                <w:rFonts w:eastAsia="Times New Roman"/>
                <w:sz w:val="26"/>
              </w:rPr>
            </w:pPr>
            <w:r w:rsidRPr="00F3766F">
              <w:rPr>
                <w:rFonts w:eastAsia="Times New Roman"/>
                <w:color w:val="FF0000"/>
                <w:szCs w:val="28"/>
                <w:lang w:eastAsia="vi-VN"/>
              </w:rPr>
              <w:t>ÔN TẬP</w:t>
            </w:r>
          </w:p>
        </w:tc>
        <w:tc>
          <w:tcPr>
            <w:tcW w:w="2519" w:type="pct"/>
            <w:tcBorders>
              <w:top w:val="nil"/>
              <w:left w:val="nil"/>
              <w:bottom w:val="single" w:sz="4" w:space="0" w:color="auto"/>
              <w:right w:val="single" w:sz="4" w:space="0" w:color="auto"/>
            </w:tcBorders>
          </w:tcPr>
          <w:p w14:paraId="4C30B99B" w14:textId="77777777" w:rsidR="0000667E" w:rsidRPr="00110A3D" w:rsidRDefault="0000667E" w:rsidP="00F419CF">
            <w:pPr>
              <w:spacing w:before="0" w:after="0"/>
              <w:ind w:left="454" w:right="51"/>
              <w:rPr>
                <w:sz w:val="26"/>
                <w:szCs w:val="26"/>
              </w:rPr>
            </w:pPr>
          </w:p>
        </w:tc>
      </w:tr>
      <w:tr w:rsidR="0000667E" w:rsidRPr="001D378D" w14:paraId="0E66D915" w14:textId="77777777" w:rsidTr="00DC3FCE">
        <w:trPr>
          <w:trHeight w:val="312"/>
        </w:trPr>
        <w:tc>
          <w:tcPr>
            <w:tcW w:w="310" w:type="pct"/>
            <w:vMerge/>
            <w:tcBorders>
              <w:left w:val="single" w:sz="4" w:space="0" w:color="auto"/>
              <w:bottom w:val="single" w:sz="4" w:space="0" w:color="auto"/>
              <w:right w:val="single" w:sz="4" w:space="0" w:color="auto"/>
            </w:tcBorders>
            <w:vAlign w:val="center"/>
          </w:tcPr>
          <w:p w14:paraId="096FDA17" w14:textId="77777777" w:rsidR="0000667E" w:rsidRDefault="0000667E" w:rsidP="00DE40F0">
            <w:pPr>
              <w:spacing w:before="0" w:after="0"/>
              <w:contextualSpacing/>
              <w:jc w:val="center"/>
              <w:rPr>
                <w:rFonts w:eastAsia="Times New Roman"/>
                <w:szCs w:val="28"/>
                <w:lang w:eastAsia="vi-VN"/>
              </w:rPr>
            </w:pPr>
          </w:p>
        </w:tc>
        <w:tc>
          <w:tcPr>
            <w:tcW w:w="516" w:type="pct"/>
            <w:vMerge/>
            <w:tcBorders>
              <w:left w:val="single" w:sz="4" w:space="0" w:color="auto"/>
              <w:bottom w:val="single" w:sz="4" w:space="0" w:color="auto"/>
              <w:right w:val="single" w:sz="4" w:space="0" w:color="auto"/>
            </w:tcBorders>
            <w:shd w:val="clear" w:color="auto" w:fill="auto"/>
            <w:noWrap/>
            <w:vAlign w:val="center"/>
          </w:tcPr>
          <w:p w14:paraId="230E51FE" w14:textId="77777777" w:rsidR="0000667E" w:rsidRDefault="0000667E" w:rsidP="00DE40F0">
            <w:pPr>
              <w:spacing w:before="0" w:after="0"/>
              <w:ind w:left="115"/>
              <w:jc w:val="center"/>
            </w:pPr>
          </w:p>
        </w:tc>
        <w:tc>
          <w:tcPr>
            <w:tcW w:w="490" w:type="pct"/>
            <w:vMerge/>
            <w:tcBorders>
              <w:left w:val="nil"/>
              <w:bottom w:val="single" w:sz="4" w:space="0" w:color="auto"/>
              <w:right w:val="single" w:sz="4" w:space="0" w:color="auto"/>
            </w:tcBorders>
            <w:vAlign w:val="center"/>
          </w:tcPr>
          <w:p w14:paraId="776C3921" w14:textId="77777777" w:rsidR="0000667E" w:rsidRDefault="0000667E" w:rsidP="00DE40F0">
            <w:pPr>
              <w:spacing w:before="0" w:after="0"/>
              <w:contextualSpacing/>
              <w:jc w:val="center"/>
              <w:rPr>
                <w:rFonts w:eastAsia="Times New Roman"/>
                <w:sz w:val="26"/>
              </w:rPr>
            </w:pPr>
          </w:p>
        </w:tc>
        <w:tc>
          <w:tcPr>
            <w:tcW w:w="1165" w:type="pct"/>
            <w:tcBorders>
              <w:top w:val="nil"/>
              <w:left w:val="single" w:sz="4" w:space="0" w:color="auto"/>
              <w:bottom w:val="single" w:sz="4" w:space="0" w:color="auto"/>
              <w:right w:val="single" w:sz="4" w:space="0" w:color="auto"/>
            </w:tcBorders>
            <w:shd w:val="clear" w:color="auto" w:fill="auto"/>
            <w:noWrap/>
            <w:vAlign w:val="center"/>
          </w:tcPr>
          <w:p w14:paraId="0DD89CF7" w14:textId="069CEBD4" w:rsidR="0000667E" w:rsidRDefault="0000667E" w:rsidP="00DE40F0">
            <w:pPr>
              <w:spacing w:before="0" w:after="0"/>
              <w:contextualSpacing/>
              <w:jc w:val="center"/>
              <w:rPr>
                <w:rFonts w:eastAsia="Times New Roman"/>
                <w:sz w:val="26"/>
              </w:rPr>
            </w:pPr>
            <w:r w:rsidRPr="00F3766F">
              <w:rPr>
                <w:rFonts w:eastAsia="Times New Roman"/>
                <w:color w:val="FF0000"/>
                <w:szCs w:val="28"/>
                <w:lang w:eastAsia="vi-VN"/>
              </w:rPr>
              <w:t>KIỂM TRA GIỮA HỌC KỲ 1</w:t>
            </w:r>
          </w:p>
        </w:tc>
        <w:tc>
          <w:tcPr>
            <w:tcW w:w="2519" w:type="pct"/>
            <w:tcBorders>
              <w:top w:val="nil"/>
              <w:left w:val="nil"/>
              <w:bottom w:val="single" w:sz="4" w:space="0" w:color="auto"/>
              <w:right w:val="single" w:sz="4" w:space="0" w:color="auto"/>
            </w:tcBorders>
          </w:tcPr>
          <w:p w14:paraId="4A0A763D" w14:textId="77777777" w:rsidR="0000667E" w:rsidRPr="00110A3D" w:rsidRDefault="0000667E" w:rsidP="00F419CF">
            <w:pPr>
              <w:spacing w:before="0" w:after="0"/>
              <w:ind w:left="454" w:right="51"/>
              <w:rPr>
                <w:sz w:val="26"/>
                <w:szCs w:val="26"/>
              </w:rPr>
            </w:pPr>
          </w:p>
        </w:tc>
      </w:tr>
      <w:tr w:rsidR="003D51BF" w:rsidRPr="001D378D" w14:paraId="264FE4AC" w14:textId="77777777" w:rsidTr="00DC3FCE">
        <w:trPr>
          <w:trHeight w:val="312"/>
        </w:trPr>
        <w:tc>
          <w:tcPr>
            <w:tcW w:w="310" w:type="pct"/>
            <w:tcBorders>
              <w:left w:val="single" w:sz="4" w:space="0" w:color="auto"/>
              <w:bottom w:val="single" w:sz="4" w:space="0" w:color="auto"/>
              <w:right w:val="single" w:sz="4" w:space="0" w:color="auto"/>
            </w:tcBorders>
            <w:vAlign w:val="center"/>
          </w:tcPr>
          <w:p w14:paraId="76356778" w14:textId="77777777" w:rsidR="003D51BF" w:rsidRDefault="003D51BF" w:rsidP="00DE40F0">
            <w:pPr>
              <w:spacing w:before="0" w:after="0"/>
              <w:contextualSpacing/>
              <w:jc w:val="center"/>
              <w:rPr>
                <w:rFonts w:eastAsia="Times New Roman"/>
                <w:szCs w:val="28"/>
                <w:lang w:eastAsia="vi-VN"/>
              </w:rPr>
            </w:pPr>
          </w:p>
        </w:tc>
        <w:tc>
          <w:tcPr>
            <w:tcW w:w="516" w:type="pct"/>
            <w:tcBorders>
              <w:left w:val="single" w:sz="4" w:space="0" w:color="auto"/>
              <w:bottom w:val="single" w:sz="4" w:space="0" w:color="auto"/>
              <w:right w:val="single" w:sz="4" w:space="0" w:color="auto"/>
            </w:tcBorders>
            <w:shd w:val="clear" w:color="auto" w:fill="auto"/>
            <w:noWrap/>
            <w:vAlign w:val="center"/>
          </w:tcPr>
          <w:p w14:paraId="79CF4DB1" w14:textId="77777777" w:rsidR="003D51BF" w:rsidRDefault="003D51BF" w:rsidP="00DE40F0">
            <w:pPr>
              <w:spacing w:before="0" w:after="0"/>
              <w:ind w:left="115"/>
              <w:jc w:val="center"/>
            </w:pPr>
          </w:p>
        </w:tc>
        <w:tc>
          <w:tcPr>
            <w:tcW w:w="490" w:type="pct"/>
            <w:tcBorders>
              <w:left w:val="nil"/>
              <w:bottom w:val="single" w:sz="4" w:space="0" w:color="auto"/>
              <w:right w:val="single" w:sz="4" w:space="0" w:color="auto"/>
            </w:tcBorders>
            <w:vAlign w:val="center"/>
          </w:tcPr>
          <w:p w14:paraId="20E47D1C" w14:textId="77777777" w:rsidR="003D51BF" w:rsidRDefault="003D51BF" w:rsidP="00DE40F0">
            <w:pPr>
              <w:spacing w:before="0" w:after="0"/>
              <w:contextualSpacing/>
              <w:jc w:val="center"/>
              <w:rPr>
                <w:rFonts w:eastAsia="Times New Roman"/>
                <w:sz w:val="26"/>
              </w:rPr>
            </w:pPr>
          </w:p>
        </w:tc>
        <w:tc>
          <w:tcPr>
            <w:tcW w:w="1165" w:type="pct"/>
            <w:tcBorders>
              <w:top w:val="nil"/>
              <w:left w:val="single" w:sz="4" w:space="0" w:color="auto"/>
              <w:bottom w:val="single" w:sz="4" w:space="0" w:color="auto"/>
              <w:right w:val="single" w:sz="4" w:space="0" w:color="auto"/>
            </w:tcBorders>
            <w:shd w:val="clear" w:color="auto" w:fill="auto"/>
            <w:noWrap/>
            <w:vAlign w:val="center"/>
          </w:tcPr>
          <w:p w14:paraId="78A04DBF" w14:textId="77777777" w:rsidR="003D51BF" w:rsidRPr="00F3766F" w:rsidRDefault="003D51BF" w:rsidP="00DE40F0">
            <w:pPr>
              <w:spacing w:before="0" w:after="0"/>
              <w:contextualSpacing/>
              <w:jc w:val="center"/>
              <w:rPr>
                <w:rFonts w:eastAsia="Times New Roman"/>
                <w:color w:val="FF0000"/>
                <w:szCs w:val="28"/>
                <w:lang w:eastAsia="vi-VN"/>
              </w:rPr>
            </w:pPr>
          </w:p>
        </w:tc>
        <w:tc>
          <w:tcPr>
            <w:tcW w:w="2519" w:type="pct"/>
            <w:tcBorders>
              <w:top w:val="nil"/>
              <w:left w:val="nil"/>
              <w:bottom w:val="single" w:sz="4" w:space="0" w:color="auto"/>
              <w:right w:val="single" w:sz="4" w:space="0" w:color="auto"/>
            </w:tcBorders>
          </w:tcPr>
          <w:p w14:paraId="38D38987" w14:textId="77777777" w:rsidR="003D51BF" w:rsidRPr="00110A3D" w:rsidRDefault="003D51BF" w:rsidP="00F419CF">
            <w:pPr>
              <w:spacing w:before="0" w:after="0"/>
              <w:ind w:left="454" w:right="51"/>
              <w:rPr>
                <w:sz w:val="26"/>
                <w:szCs w:val="26"/>
              </w:rPr>
            </w:pPr>
          </w:p>
        </w:tc>
      </w:tr>
      <w:tr w:rsidR="003D51BF" w:rsidRPr="001D378D" w14:paraId="50BD13F1" w14:textId="77777777" w:rsidTr="00DC3FCE">
        <w:trPr>
          <w:trHeight w:val="312"/>
        </w:trPr>
        <w:tc>
          <w:tcPr>
            <w:tcW w:w="310" w:type="pct"/>
            <w:tcBorders>
              <w:left w:val="single" w:sz="4" w:space="0" w:color="auto"/>
              <w:bottom w:val="single" w:sz="4" w:space="0" w:color="auto"/>
              <w:right w:val="single" w:sz="4" w:space="0" w:color="auto"/>
            </w:tcBorders>
            <w:vAlign w:val="center"/>
          </w:tcPr>
          <w:p w14:paraId="62047226" w14:textId="7C9871D4" w:rsidR="003D51BF" w:rsidRDefault="003D51BF" w:rsidP="00DE40F0">
            <w:pPr>
              <w:spacing w:before="0" w:after="0"/>
              <w:contextualSpacing/>
              <w:jc w:val="center"/>
              <w:rPr>
                <w:rFonts w:eastAsia="Times New Roman"/>
                <w:szCs w:val="28"/>
                <w:lang w:eastAsia="vi-VN"/>
              </w:rPr>
            </w:pPr>
            <w:r>
              <w:rPr>
                <w:rFonts w:eastAsia="Times New Roman"/>
                <w:szCs w:val="28"/>
                <w:lang w:eastAsia="vi-VN"/>
              </w:rPr>
              <w:t>10</w:t>
            </w:r>
          </w:p>
        </w:tc>
        <w:tc>
          <w:tcPr>
            <w:tcW w:w="516" w:type="pct"/>
            <w:tcBorders>
              <w:left w:val="single" w:sz="4" w:space="0" w:color="auto"/>
              <w:bottom w:val="single" w:sz="4" w:space="0" w:color="auto"/>
              <w:right w:val="single" w:sz="4" w:space="0" w:color="auto"/>
            </w:tcBorders>
            <w:shd w:val="clear" w:color="auto" w:fill="auto"/>
            <w:noWrap/>
            <w:vAlign w:val="center"/>
          </w:tcPr>
          <w:p w14:paraId="5F9C0993" w14:textId="3409D23D" w:rsidR="003D51BF" w:rsidRDefault="008B4F72" w:rsidP="00DE40F0">
            <w:pPr>
              <w:spacing w:before="0" w:after="0"/>
              <w:ind w:left="115"/>
              <w:jc w:val="center"/>
            </w:pPr>
            <w:r>
              <w:t>19, 20</w:t>
            </w:r>
          </w:p>
        </w:tc>
        <w:tc>
          <w:tcPr>
            <w:tcW w:w="490" w:type="pct"/>
            <w:tcBorders>
              <w:left w:val="nil"/>
              <w:bottom w:val="single" w:sz="4" w:space="0" w:color="auto"/>
              <w:right w:val="single" w:sz="4" w:space="0" w:color="auto"/>
            </w:tcBorders>
            <w:vAlign w:val="center"/>
          </w:tcPr>
          <w:p w14:paraId="00282A37" w14:textId="2F667254" w:rsidR="003D51BF" w:rsidRDefault="003D51BF" w:rsidP="00DE40F0">
            <w:pPr>
              <w:spacing w:before="0" w:after="0"/>
              <w:contextualSpacing/>
              <w:jc w:val="center"/>
              <w:rPr>
                <w:rFonts w:eastAsia="Times New Roman"/>
                <w:sz w:val="26"/>
              </w:rPr>
            </w:pPr>
            <w:r>
              <w:rPr>
                <w:rFonts w:eastAsia="Times New Roman"/>
                <w:sz w:val="26"/>
              </w:rPr>
              <w:t>2LT</w:t>
            </w:r>
          </w:p>
        </w:tc>
        <w:tc>
          <w:tcPr>
            <w:tcW w:w="1165" w:type="pct"/>
            <w:tcBorders>
              <w:top w:val="nil"/>
              <w:left w:val="single" w:sz="4" w:space="0" w:color="auto"/>
              <w:bottom w:val="single" w:sz="4" w:space="0" w:color="auto"/>
              <w:right w:val="single" w:sz="4" w:space="0" w:color="auto"/>
            </w:tcBorders>
            <w:shd w:val="clear" w:color="auto" w:fill="auto"/>
            <w:noWrap/>
            <w:vAlign w:val="center"/>
          </w:tcPr>
          <w:p w14:paraId="1FE84358" w14:textId="083CDD35" w:rsidR="003D51BF" w:rsidRPr="00F3766F" w:rsidRDefault="003D51BF" w:rsidP="00DE40F0">
            <w:pPr>
              <w:spacing w:before="0" w:after="0"/>
              <w:contextualSpacing/>
              <w:jc w:val="center"/>
              <w:rPr>
                <w:rFonts w:eastAsia="Times New Roman"/>
                <w:color w:val="FF0000"/>
                <w:szCs w:val="28"/>
                <w:lang w:eastAsia="vi-VN"/>
              </w:rPr>
            </w:pPr>
            <w:r>
              <w:rPr>
                <w:rFonts w:eastAsia="Times New Roman"/>
                <w:sz w:val="26"/>
              </w:rPr>
              <w:t xml:space="preserve">Bài 10: </w:t>
            </w:r>
            <w:r w:rsidRPr="00B3274E">
              <w:rPr>
                <w:rFonts w:eastAsia="Times New Roman"/>
                <w:sz w:val="26"/>
              </w:rPr>
              <w:t>Lưu trữ dữ liệu và khai thác thông tin phục vụ quản lí</w:t>
            </w:r>
          </w:p>
        </w:tc>
        <w:tc>
          <w:tcPr>
            <w:tcW w:w="2519" w:type="pct"/>
            <w:tcBorders>
              <w:top w:val="nil"/>
              <w:left w:val="nil"/>
              <w:bottom w:val="single" w:sz="4" w:space="0" w:color="auto"/>
              <w:right w:val="single" w:sz="4" w:space="0" w:color="auto"/>
            </w:tcBorders>
          </w:tcPr>
          <w:p w14:paraId="21FEE1D1" w14:textId="77777777" w:rsidR="003D51BF" w:rsidRPr="00DE55DD" w:rsidRDefault="003D51BF" w:rsidP="00F419CF">
            <w:pPr>
              <w:rPr>
                <w:sz w:val="26"/>
                <w:szCs w:val="26"/>
              </w:rPr>
            </w:pPr>
            <w:r w:rsidRPr="00DE55DD">
              <w:rPr>
                <w:sz w:val="26"/>
                <w:szCs w:val="26"/>
              </w:rPr>
              <w:t>- Nhận thức và trình bày được việc lưu trữ và khai thác thông tin từ dữ liệu lưu trữ là một công việc thiết yếu, được thực hiện một cách thường xuyên trong công tác quản lí.</w:t>
            </w:r>
          </w:p>
          <w:p w14:paraId="2C6C45C3" w14:textId="4A29E52B" w:rsidR="003D51BF" w:rsidRPr="00110A3D" w:rsidRDefault="003D51BF" w:rsidP="00F419CF">
            <w:pPr>
              <w:spacing w:before="0" w:after="0"/>
              <w:ind w:right="51"/>
              <w:rPr>
                <w:sz w:val="26"/>
                <w:szCs w:val="26"/>
              </w:rPr>
            </w:pPr>
            <w:r w:rsidRPr="00DE55DD">
              <w:rPr>
                <w:sz w:val="26"/>
                <w:szCs w:val="26"/>
              </w:rPr>
              <w:t>- Hiểu, phân biệt và trình bày được các khái niệm cập nhật, truy vấn dữ liệu và khai thác thông tin.</w:t>
            </w:r>
          </w:p>
        </w:tc>
      </w:tr>
      <w:tr w:rsidR="003D51BF" w:rsidRPr="001D378D" w14:paraId="47533C32" w14:textId="77777777" w:rsidTr="00DC3FCE">
        <w:trPr>
          <w:trHeight w:val="323"/>
        </w:trPr>
        <w:tc>
          <w:tcPr>
            <w:tcW w:w="310" w:type="pct"/>
            <w:tcBorders>
              <w:top w:val="nil"/>
              <w:left w:val="single" w:sz="4" w:space="0" w:color="auto"/>
              <w:bottom w:val="single" w:sz="4" w:space="0" w:color="auto"/>
              <w:right w:val="single" w:sz="4" w:space="0" w:color="auto"/>
            </w:tcBorders>
            <w:vAlign w:val="center"/>
          </w:tcPr>
          <w:p w14:paraId="79E3E352" w14:textId="7273771C" w:rsidR="003D51BF" w:rsidRPr="00F3766F" w:rsidRDefault="003D51BF" w:rsidP="00DE40F0">
            <w:pPr>
              <w:spacing w:before="0" w:after="0"/>
              <w:contextualSpacing/>
              <w:jc w:val="center"/>
              <w:rPr>
                <w:rFonts w:eastAsia="Times New Roman"/>
                <w:szCs w:val="28"/>
                <w:lang w:eastAsia="vi-VN"/>
              </w:rPr>
            </w:pPr>
            <w:r>
              <w:rPr>
                <w:rFonts w:eastAsia="Times New Roman"/>
                <w:szCs w:val="28"/>
                <w:lang w:eastAsia="vi-VN"/>
              </w:rPr>
              <w:t>11</w:t>
            </w:r>
          </w:p>
        </w:tc>
        <w:tc>
          <w:tcPr>
            <w:tcW w:w="516" w:type="pct"/>
            <w:vMerge w:val="restart"/>
            <w:tcBorders>
              <w:top w:val="nil"/>
              <w:left w:val="single" w:sz="4" w:space="0" w:color="auto"/>
              <w:right w:val="single" w:sz="4" w:space="0" w:color="auto"/>
            </w:tcBorders>
            <w:shd w:val="clear" w:color="auto" w:fill="auto"/>
            <w:noWrap/>
            <w:vAlign w:val="center"/>
          </w:tcPr>
          <w:p w14:paraId="3694C916" w14:textId="332B2DA6" w:rsidR="003D51BF" w:rsidRDefault="008B4F72" w:rsidP="00DE40F0">
            <w:pPr>
              <w:spacing w:before="0" w:after="0"/>
              <w:contextualSpacing/>
              <w:jc w:val="center"/>
              <w:rPr>
                <w:rFonts w:eastAsia="Times New Roman"/>
                <w:szCs w:val="28"/>
                <w:lang w:eastAsia="vi-VN"/>
              </w:rPr>
            </w:pPr>
            <w:r>
              <w:rPr>
                <w:rFonts w:eastAsia="Times New Roman"/>
                <w:szCs w:val="28"/>
                <w:lang w:eastAsia="vi-VN"/>
              </w:rPr>
              <w:t>21, 22</w:t>
            </w:r>
            <w:r w:rsidR="003D51BF">
              <w:rPr>
                <w:rFonts w:eastAsia="Times New Roman"/>
                <w:szCs w:val="28"/>
                <w:lang w:eastAsia="vi-VN"/>
              </w:rPr>
              <w:t>, 2</w:t>
            </w:r>
            <w:r>
              <w:rPr>
                <w:rFonts w:eastAsia="Times New Roman"/>
                <w:szCs w:val="28"/>
                <w:lang w:eastAsia="vi-VN"/>
              </w:rPr>
              <w:t>3</w:t>
            </w:r>
          </w:p>
        </w:tc>
        <w:tc>
          <w:tcPr>
            <w:tcW w:w="490" w:type="pct"/>
            <w:vMerge w:val="restart"/>
            <w:tcBorders>
              <w:top w:val="single" w:sz="4" w:space="0" w:color="auto"/>
              <w:left w:val="nil"/>
              <w:right w:val="single" w:sz="4" w:space="0" w:color="auto"/>
            </w:tcBorders>
            <w:vAlign w:val="center"/>
          </w:tcPr>
          <w:p w14:paraId="04F3140F" w14:textId="514D0C77" w:rsidR="003D51BF" w:rsidRPr="00F3766F" w:rsidRDefault="003D51BF" w:rsidP="00DE40F0">
            <w:pPr>
              <w:spacing w:before="0" w:after="0"/>
              <w:contextualSpacing/>
              <w:jc w:val="center"/>
              <w:rPr>
                <w:rFonts w:eastAsia="Times New Roman"/>
                <w:color w:val="FF0000"/>
                <w:szCs w:val="28"/>
                <w:lang w:eastAsia="vi-VN"/>
              </w:rPr>
            </w:pPr>
            <w:r>
              <w:rPr>
                <w:rFonts w:eastAsia="Times New Roman"/>
                <w:sz w:val="26"/>
              </w:rPr>
              <w:t>3LT</w:t>
            </w:r>
          </w:p>
        </w:tc>
        <w:tc>
          <w:tcPr>
            <w:tcW w:w="1165" w:type="pct"/>
            <w:vMerge w:val="restart"/>
            <w:tcBorders>
              <w:top w:val="nil"/>
              <w:left w:val="single" w:sz="4" w:space="0" w:color="auto"/>
              <w:right w:val="single" w:sz="4" w:space="0" w:color="auto"/>
            </w:tcBorders>
            <w:shd w:val="clear" w:color="auto" w:fill="auto"/>
            <w:noWrap/>
            <w:vAlign w:val="center"/>
          </w:tcPr>
          <w:p w14:paraId="7C55265D" w14:textId="3E28A9BB" w:rsidR="003D51BF" w:rsidRPr="00F3766F" w:rsidRDefault="003D51BF" w:rsidP="00DE40F0">
            <w:pPr>
              <w:spacing w:before="0" w:after="0"/>
              <w:contextualSpacing/>
              <w:jc w:val="center"/>
              <w:rPr>
                <w:rFonts w:eastAsia="Times New Roman"/>
                <w:color w:val="FF0000"/>
                <w:szCs w:val="28"/>
                <w:lang w:eastAsia="vi-VN"/>
              </w:rPr>
            </w:pPr>
            <w:r>
              <w:rPr>
                <w:rFonts w:eastAsia="Times New Roman"/>
                <w:sz w:val="26"/>
              </w:rPr>
              <w:t xml:space="preserve">Bài 11: </w:t>
            </w:r>
            <w:r w:rsidRPr="00B3274E">
              <w:rPr>
                <w:rFonts w:eastAsia="Times New Roman"/>
                <w:sz w:val="26"/>
              </w:rPr>
              <w:t>Cơ sở dữ liệu</w:t>
            </w:r>
          </w:p>
        </w:tc>
        <w:tc>
          <w:tcPr>
            <w:tcW w:w="2519" w:type="pct"/>
            <w:vMerge w:val="restart"/>
            <w:tcBorders>
              <w:top w:val="nil"/>
              <w:left w:val="nil"/>
              <w:right w:val="single" w:sz="4" w:space="0" w:color="auto"/>
            </w:tcBorders>
          </w:tcPr>
          <w:p w14:paraId="69ADB059" w14:textId="40CA8732" w:rsidR="003D51BF" w:rsidRPr="00110A3D" w:rsidRDefault="003D51BF" w:rsidP="00F419CF">
            <w:pPr>
              <w:spacing w:before="0" w:after="0"/>
              <w:rPr>
                <w:sz w:val="26"/>
                <w:szCs w:val="26"/>
              </w:rPr>
            </w:pPr>
            <w:r w:rsidRPr="00DE55DD">
              <w:rPr>
                <w:sz w:val="26"/>
                <w:szCs w:val="26"/>
              </w:rPr>
              <w:t>- Hiểu được khái niệm CSDL và các thuộc tính cơ bản của CSDL.</w:t>
            </w:r>
          </w:p>
        </w:tc>
      </w:tr>
      <w:tr w:rsidR="003D51BF" w:rsidRPr="001D378D" w14:paraId="0B968A3A" w14:textId="77777777" w:rsidTr="00DC3FCE">
        <w:trPr>
          <w:trHeight w:val="322"/>
        </w:trPr>
        <w:tc>
          <w:tcPr>
            <w:tcW w:w="310" w:type="pct"/>
            <w:tcBorders>
              <w:top w:val="nil"/>
              <w:left w:val="single" w:sz="4" w:space="0" w:color="auto"/>
              <w:bottom w:val="single" w:sz="4" w:space="0" w:color="auto"/>
              <w:right w:val="single" w:sz="4" w:space="0" w:color="auto"/>
            </w:tcBorders>
            <w:vAlign w:val="center"/>
          </w:tcPr>
          <w:p w14:paraId="6F86445D" w14:textId="60E83D74" w:rsidR="003D51BF" w:rsidRDefault="003D51BF" w:rsidP="00DE40F0">
            <w:pPr>
              <w:spacing w:before="0" w:after="0"/>
              <w:contextualSpacing/>
              <w:jc w:val="center"/>
              <w:rPr>
                <w:rFonts w:eastAsia="Times New Roman"/>
                <w:szCs w:val="28"/>
                <w:lang w:eastAsia="vi-VN"/>
              </w:rPr>
            </w:pPr>
            <w:r>
              <w:rPr>
                <w:rFonts w:eastAsia="Times New Roman"/>
                <w:szCs w:val="28"/>
                <w:lang w:eastAsia="vi-VN"/>
              </w:rPr>
              <w:t>12</w:t>
            </w:r>
          </w:p>
        </w:tc>
        <w:tc>
          <w:tcPr>
            <w:tcW w:w="516" w:type="pct"/>
            <w:vMerge/>
            <w:tcBorders>
              <w:left w:val="single" w:sz="4" w:space="0" w:color="auto"/>
              <w:bottom w:val="single" w:sz="4" w:space="0" w:color="auto"/>
              <w:right w:val="single" w:sz="4" w:space="0" w:color="auto"/>
            </w:tcBorders>
            <w:shd w:val="clear" w:color="auto" w:fill="auto"/>
            <w:noWrap/>
            <w:vAlign w:val="center"/>
          </w:tcPr>
          <w:p w14:paraId="0CF994B5" w14:textId="77777777" w:rsidR="003D51BF" w:rsidRDefault="003D51BF" w:rsidP="00DE40F0">
            <w:pPr>
              <w:spacing w:before="0" w:after="0"/>
              <w:contextualSpacing/>
              <w:jc w:val="center"/>
              <w:rPr>
                <w:rFonts w:eastAsia="Times New Roman"/>
                <w:szCs w:val="28"/>
                <w:lang w:eastAsia="vi-VN"/>
              </w:rPr>
            </w:pPr>
          </w:p>
        </w:tc>
        <w:tc>
          <w:tcPr>
            <w:tcW w:w="490" w:type="pct"/>
            <w:vMerge/>
            <w:tcBorders>
              <w:left w:val="nil"/>
              <w:bottom w:val="single" w:sz="4" w:space="0" w:color="auto"/>
              <w:right w:val="single" w:sz="4" w:space="0" w:color="auto"/>
            </w:tcBorders>
            <w:vAlign w:val="center"/>
          </w:tcPr>
          <w:p w14:paraId="5DCAA3F7" w14:textId="77777777" w:rsidR="003D51BF" w:rsidRDefault="003D51BF" w:rsidP="00DE40F0">
            <w:pPr>
              <w:spacing w:before="0" w:after="0"/>
              <w:contextualSpacing/>
              <w:jc w:val="center"/>
              <w:rPr>
                <w:rFonts w:eastAsia="Times New Roman"/>
                <w:sz w:val="26"/>
              </w:rPr>
            </w:pPr>
          </w:p>
        </w:tc>
        <w:tc>
          <w:tcPr>
            <w:tcW w:w="1165" w:type="pct"/>
            <w:vMerge/>
            <w:tcBorders>
              <w:left w:val="single" w:sz="4" w:space="0" w:color="auto"/>
              <w:bottom w:val="single" w:sz="4" w:space="0" w:color="auto"/>
              <w:right w:val="single" w:sz="4" w:space="0" w:color="auto"/>
            </w:tcBorders>
            <w:shd w:val="clear" w:color="auto" w:fill="auto"/>
            <w:noWrap/>
            <w:vAlign w:val="center"/>
          </w:tcPr>
          <w:p w14:paraId="42012E1F" w14:textId="77777777" w:rsidR="003D51BF" w:rsidRDefault="003D51BF" w:rsidP="00DE40F0">
            <w:pPr>
              <w:spacing w:before="0" w:after="0"/>
              <w:contextualSpacing/>
              <w:jc w:val="center"/>
              <w:rPr>
                <w:rFonts w:eastAsia="Times New Roman"/>
                <w:sz w:val="26"/>
              </w:rPr>
            </w:pPr>
          </w:p>
        </w:tc>
        <w:tc>
          <w:tcPr>
            <w:tcW w:w="2519" w:type="pct"/>
            <w:vMerge/>
            <w:tcBorders>
              <w:left w:val="nil"/>
              <w:bottom w:val="single" w:sz="4" w:space="0" w:color="auto"/>
              <w:right w:val="single" w:sz="4" w:space="0" w:color="auto"/>
            </w:tcBorders>
          </w:tcPr>
          <w:p w14:paraId="42532A9C" w14:textId="77777777" w:rsidR="003D51BF" w:rsidRPr="00DE55DD" w:rsidRDefault="003D51BF" w:rsidP="00F419CF">
            <w:pPr>
              <w:spacing w:before="0" w:after="0"/>
              <w:rPr>
                <w:sz w:val="26"/>
                <w:szCs w:val="26"/>
              </w:rPr>
            </w:pPr>
          </w:p>
        </w:tc>
      </w:tr>
      <w:tr w:rsidR="003D51BF" w:rsidRPr="001D378D" w14:paraId="2EF7E3F3" w14:textId="77777777" w:rsidTr="00DC3FCE">
        <w:trPr>
          <w:trHeight w:val="780"/>
        </w:trPr>
        <w:tc>
          <w:tcPr>
            <w:tcW w:w="310" w:type="pct"/>
            <w:tcBorders>
              <w:top w:val="nil"/>
              <w:left w:val="single" w:sz="4" w:space="0" w:color="auto"/>
              <w:bottom w:val="single" w:sz="4" w:space="0" w:color="auto"/>
              <w:right w:val="single" w:sz="4" w:space="0" w:color="auto"/>
            </w:tcBorders>
            <w:vAlign w:val="center"/>
          </w:tcPr>
          <w:p w14:paraId="6465D4DA" w14:textId="31985A4F" w:rsidR="003D51BF" w:rsidRPr="001D378D" w:rsidRDefault="003D51BF" w:rsidP="00DE40F0">
            <w:pPr>
              <w:spacing w:before="0" w:after="0"/>
              <w:contextualSpacing/>
              <w:jc w:val="center"/>
              <w:rPr>
                <w:rFonts w:eastAsia="Times New Roman"/>
                <w:szCs w:val="28"/>
                <w:lang w:eastAsia="vi-VN"/>
              </w:rPr>
            </w:pPr>
            <w:r>
              <w:rPr>
                <w:rFonts w:eastAsia="Times New Roman"/>
                <w:szCs w:val="28"/>
                <w:lang w:eastAsia="vi-VN"/>
              </w:rPr>
              <w:t>12</w:t>
            </w:r>
          </w:p>
        </w:tc>
        <w:tc>
          <w:tcPr>
            <w:tcW w:w="516" w:type="pct"/>
            <w:vMerge w:val="restart"/>
            <w:tcBorders>
              <w:top w:val="nil"/>
              <w:left w:val="single" w:sz="4" w:space="0" w:color="auto"/>
              <w:right w:val="single" w:sz="4" w:space="0" w:color="auto"/>
            </w:tcBorders>
            <w:shd w:val="clear" w:color="auto" w:fill="auto"/>
            <w:noWrap/>
            <w:vAlign w:val="center"/>
          </w:tcPr>
          <w:p w14:paraId="4BC31284" w14:textId="77777777" w:rsidR="003D51BF" w:rsidRDefault="003D51BF" w:rsidP="00DE40F0">
            <w:pPr>
              <w:spacing w:before="0" w:after="0"/>
              <w:contextualSpacing/>
              <w:jc w:val="center"/>
              <w:rPr>
                <w:rFonts w:eastAsia="Times New Roman"/>
                <w:szCs w:val="28"/>
                <w:lang w:eastAsia="vi-VN"/>
              </w:rPr>
            </w:pPr>
          </w:p>
          <w:p w14:paraId="7483B039" w14:textId="518A5DC4" w:rsidR="003D51BF" w:rsidRDefault="003D51BF" w:rsidP="00DE40F0">
            <w:pPr>
              <w:spacing w:before="0" w:after="0"/>
              <w:contextualSpacing/>
              <w:jc w:val="center"/>
              <w:rPr>
                <w:rFonts w:eastAsia="Times New Roman"/>
                <w:szCs w:val="28"/>
                <w:lang w:eastAsia="vi-VN"/>
              </w:rPr>
            </w:pPr>
            <w:r>
              <w:rPr>
                <w:rFonts w:eastAsia="Times New Roman"/>
                <w:szCs w:val="28"/>
                <w:lang w:eastAsia="vi-VN"/>
              </w:rPr>
              <w:t>2</w:t>
            </w:r>
            <w:r w:rsidR="008B4F72">
              <w:rPr>
                <w:rFonts w:eastAsia="Times New Roman"/>
                <w:szCs w:val="28"/>
                <w:lang w:eastAsia="vi-VN"/>
              </w:rPr>
              <w:t>4</w:t>
            </w:r>
            <w:r>
              <w:rPr>
                <w:rFonts w:eastAsia="Times New Roman"/>
                <w:szCs w:val="28"/>
                <w:lang w:eastAsia="vi-VN"/>
              </w:rPr>
              <w:t>,</w:t>
            </w:r>
          </w:p>
          <w:p w14:paraId="2558F67C" w14:textId="77777777" w:rsidR="003D51BF" w:rsidRDefault="003D51BF" w:rsidP="00DE40F0">
            <w:pPr>
              <w:spacing w:before="0" w:after="0"/>
              <w:contextualSpacing/>
              <w:jc w:val="center"/>
              <w:rPr>
                <w:rFonts w:eastAsia="Times New Roman"/>
                <w:szCs w:val="28"/>
                <w:lang w:eastAsia="vi-VN"/>
              </w:rPr>
            </w:pPr>
          </w:p>
          <w:p w14:paraId="31A39BEB" w14:textId="20E23A44" w:rsidR="003D51BF" w:rsidRPr="00F3766F" w:rsidRDefault="003D51BF" w:rsidP="00DE40F0">
            <w:pPr>
              <w:spacing w:before="0" w:after="0"/>
              <w:contextualSpacing/>
              <w:jc w:val="center"/>
              <w:rPr>
                <w:rFonts w:eastAsia="Times New Roman"/>
                <w:szCs w:val="28"/>
                <w:lang w:eastAsia="vi-VN"/>
              </w:rPr>
            </w:pPr>
            <w:r>
              <w:rPr>
                <w:rFonts w:eastAsia="Times New Roman"/>
                <w:szCs w:val="28"/>
                <w:lang w:eastAsia="vi-VN"/>
              </w:rPr>
              <w:t>2</w:t>
            </w:r>
            <w:r w:rsidR="008B4F72">
              <w:rPr>
                <w:rFonts w:eastAsia="Times New Roman"/>
                <w:szCs w:val="28"/>
                <w:lang w:eastAsia="vi-VN"/>
              </w:rPr>
              <w:t>5</w:t>
            </w:r>
            <w:r>
              <w:rPr>
                <w:rFonts w:eastAsia="Times New Roman"/>
                <w:szCs w:val="28"/>
                <w:lang w:eastAsia="vi-VN"/>
              </w:rPr>
              <w:t>, 2</w:t>
            </w:r>
            <w:r w:rsidR="008B4F72">
              <w:rPr>
                <w:rFonts w:eastAsia="Times New Roman"/>
                <w:szCs w:val="28"/>
                <w:lang w:eastAsia="vi-VN"/>
              </w:rPr>
              <w:t>6</w:t>
            </w:r>
          </w:p>
        </w:tc>
        <w:tc>
          <w:tcPr>
            <w:tcW w:w="490" w:type="pct"/>
            <w:vMerge w:val="restart"/>
            <w:tcBorders>
              <w:top w:val="single" w:sz="4" w:space="0" w:color="auto"/>
              <w:left w:val="nil"/>
              <w:right w:val="single" w:sz="4" w:space="0" w:color="auto"/>
            </w:tcBorders>
            <w:vAlign w:val="center"/>
          </w:tcPr>
          <w:p w14:paraId="6238BF15" w14:textId="40BE18F1" w:rsidR="003D51BF" w:rsidRDefault="003D51BF" w:rsidP="00DE40F0">
            <w:pPr>
              <w:spacing w:before="0" w:after="0"/>
              <w:contextualSpacing/>
              <w:jc w:val="center"/>
              <w:rPr>
                <w:rFonts w:eastAsia="Times New Roman"/>
                <w:sz w:val="26"/>
              </w:rPr>
            </w:pPr>
            <w:r>
              <w:rPr>
                <w:rFonts w:eastAsia="Times New Roman"/>
                <w:sz w:val="26"/>
              </w:rPr>
              <w:t>3LT</w:t>
            </w:r>
          </w:p>
        </w:tc>
        <w:tc>
          <w:tcPr>
            <w:tcW w:w="1165" w:type="pct"/>
            <w:vMerge w:val="restart"/>
            <w:tcBorders>
              <w:top w:val="nil"/>
              <w:left w:val="single" w:sz="4" w:space="0" w:color="auto"/>
              <w:right w:val="single" w:sz="4" w:space="0" w:color="auto"/>
            </w:tcBorders>
            <w:shd w:val="clear" w:color="auto" w:fill="auto"/>
            <w:noWrap/>
            <w:vAlign w:val="center"/>
            <w:hideMark/>
          </w:tcPr>
          <w:p w14:paraId="6CA14F59" w14:textId="51E75E6D" w:rsidR="003D51BF" w:rsidRPr="00F3766F" w:rsidRDefault="003D51BF" w:rsidP="00DE40F0">
            <w:pPr>
              <w:spacing w:before="0" w:after="0"/>
              <w:contextualSpacing/>
              <w:jc w:val="center"/>
              <w:rPr>
                <w:rFonts w:eastAsia="Times New Roman"/>
                <w:szCs w:val="28"/>
                <w:lang w:eastAsia="vi-VN"/>
              </w:rPr>
            </w:pPr>
            <w:r>
              <w:rPr>
                <w:rFonts w:eastAsia="Times New Roman"/>
                <w:sz w:val="26"/>
              </w:rPr>
              <w:t xml:space="preserve">Bài 12. </w:t>
            </w:r>
            <w:r w:rsidRPr="00B3274E">
              <w:rPr>
                <w:rFonts w:eastAsia="Times New Roman"/>
                <w:sz w:val="26"/>
              </w:rPr>
              <w:t>Hệ quản trị cơ sở dữ liệu và hệ cơ sở dữ liệu</w:t>
            </w:r>
          </w:p>
        </w:tc>
        <w:tc>
          <w:tcPr>
            <w:tcW w:w="2519" w:type="pct"/>
            <w:vMerge w:val="restart"/>
            <w:tcBorders>
              <w:top w:val="nil"/>
              <w:left w:val="nil"/>
              <w:right w:val="single" w:sz="4" w:space="0" w:color="auto"/>
            </w:tcBorders>
          </w:tcPr>
          <w:p w14:paraId="32224735" w14:textId="77777777" w:rsidR="003D51BF" w:rsidRPr="00DE55DD" w:rsidRDefault="003D51BF" w:rsidP="00F419CF">
            <w:pPr>
              <w:rPr>
                <w:sz w:val="26"/>
                <w:szCs w:val="26"/>
              </w:rPr>
            </w:pPr>
            <w:r w:rsidRPr="00DE55DD">
              <w:rPr>
                <w:sz w:val="26"/>
                <w:szCs w:val="26"/>
              </w:rPr>
              <w:t>- Hiểu được khái niệm hệ quản trị CSDL và vai trò của hệ QTCSDL trong việc lưu trữ, cập nhật và truy xuất dữ liệu.</w:t>
            </w:r>
          </w:p>
          <w:p w14:paraId="68127E90" w14:textId="77777777" w:rsidR="003D51BF" w:rsidRPr="00DE55DD" w:rsidRDefault="003D51BF" w:rsidP="00F419CF">
            <w:pPr>
              <w:rPr>
                <w:sz w:val="26"/>
                <w:szCs w:val="26"/>
              </w:rPr>
            </w:pPr>
            <w:r w:rsidRPr="00DE55DD">
              <w:rPr>
                <w:sz w:val="26"/>
                <w:szCs w:val="26"/>
              </w:rPr>
              <w:t>- Hiểu được khái niệm hệ CSDL.</w:t>
            </w:r>
          </w:p>
          <w:p w14:paraId="036E0664" w14:textId="288E5100" w:rsidR="003D51BF" w:rsidRPr="00110A3D" w:rsidRDefault="003D51BF" w:rsidP="00F419CF">
            <w:pPr>
              <w:spacing w:before="0" w:after="0"/>
              <w:ind w:right="51"/>
              <w:rPr>
                <w:sz w:val="26"/>
                <w:szCs w:val="26"/>
              </w:rPr>
            </w:pPr>
            <w:r w:rsidRPr="00DE55DD">
              <w:rPr>
                <w:sz w:val="26"/>
                <w:szCs w:val="26"/>
              </w:rPr>
              <w:t>- Phân biệt được CSDL tập trung và CSDL phân tán.</w:t>
            </w:r>
          </w:p>
        </w:tc>
      </w:tr>
      <w:tr w:rsidR="003D51BF" w:rsidRPr="001D378D" w14:paraId="733369CF" w14:textId="77777777" w:rsidTr="00DC3FCE">
        <w:trPr>
          <w:trHeight w:val="780"/>
        </w:trPr>
        <w:tc>
          <w:tcPr>
            <w:tcW w:w="310" w:type="pct"/>
            <w:tcBorders>
              <w:top w:val="nil"/>
              <w:left w:val="single" w:sz="4" w:space="0" w:color="auto"/>
              <w:bottom w:val="single" w:sz="4" w:space="0" w:color="auto"/>
              <w:right w:val="single" w:sz="4" w:space="0" w:color="auto"/>
            </w:tcBorders>
            <w:vAlign w:val="center"/>
          </w:tcPr>
          <w:p w14:paraId="281BECE4" w14:textId="2E3BBA74" w:rsidR="003D51BF" w:rsidRPr="00F3766F" w:rsidRDefault="003D51BF" w:rsidP="00DE40F0">
            <w:pPr>
              <w:spacing w:before="0" w:after="0"/>
              <w:contextualSpacing/>
              <w:jc w:val="center"/>
              <w:rPr>
                <w:rFonts w:eastAsia="Times New Roman"/>
                <w:szCs w:val="28"/>
                <w:lang w:eastAsia="vi-VN"/>
              </w:rPr>
            </w:pPr>
            <w:r>
              <w:rPr>
                <w:rFonts w:eastAsia="Times New Roman"/>
                <w:szCs w:val="28"/>
                <w:lang w:eastAsia="vi-VN"/>
              </w:rPr>
              <w:t>13</w:t>
            </w:r>
          </w:p>
        </w:tc>
        <w:tc>
          <w:tcPr>
            <w:tcW w:w="516" w:type="pct"/>
            <w:vMerge/>
            <w:tcBorders>
              <w:left w:val="single" w:sz="4" w:space="0" w:color="auto"/>
              <w:bottom w:val="single" w:sz="4" w:space="0" w:color="auto"/>
              <w:right w:val="single" w:sz="4" w:space="0" w:color="auto"/>
            </w:tcBorders>
            <w:shd w:val="clear" w:color="auto" w:fill="auto"/>
            <w:noWrap/>
            <w:vAlign w:val="center"/>
          </w:tcPr>
          <w:p w14:paraId="525BA2EB" w14:textId="77777777" w:rsidR="003D51BF" w:rsidRDefault="003D51BF" w:rsidP="00DE40F0">
            <w:pPr>
              <w:spacing w:before="0" w:after="0"/>
              <w:contextualSpacing/>
              <w:jc w:val="center"/>
              <w:rPr>
                <w:rFonts w:eastAsia="Times New Roman"/>
                <w:szCs w:val="28"/>
                <w:lang w:eastAsia="vi-VN"/>
              </w:rPr>
            </w:pPr>
          </w:p>
        </w:tc>
        <w:tc>
          <w:tcPr>
            <w:tcW w:w="490" w:type="pct"/>
            <w:vMerge/>
            <w:tcBorders>
              <w:left w:val="nil"/>
              <w:bottom w:val="single" w:sz="4" w:space="0" w:color="auto"/>
              <w:right w:val="single" w:sz="4" w:space="0" w:color="auto"/>
            </w:tcBorders>
            <w:vAlign w:val="center"/>
          </w:tcPr>
          <w:p w14:paraId="20860523" w14:textId="77777777" w:rsidR="003D51BF" w:rsidRDefault="003D51BF" w:rsidP="00DE40F0">
            <w:pPr>
              <w:spacing w:before="0" w:after="0"/>
              <w:contextualSpacing/>
              <w:jc w:val="center"/>
              <w:rPr>
                <w:rFonts w:eastAsia="Times New Roman"/>
                <w:sz w:val="26"/>
              </w:rPr>
            </w:pPr>
          </w:p>
        </w:tc>
        <w:tc>
          <w:tcPr>
            <w:tcW w:w="1165" w:type="pct"/>
            <w:vMerge/>
            <w:tcBorders>
              <w:left w:val="single" w:sz="4" w:space="0" w:color="auto"/>
              <w:bottom w:val="single" w:sz="4" w:space="0" w:color="auto"/>
              <w:right w:val="single" w:sz="4" w:space="0" w:color="auto"/>
            </w:tcBorders>
            <w:shd w:val="clear" w:color="auto" w:fill="auto"/>
            <w:noWrap/>
            <w:vAlign w:val="center"/>
          </w:tcPr>
          <w:p w14:paraId="507FDB8B" w14:textId="77777777" w:rsidR="003D51BF" w:rsidRDefault="003D51BF" w:rsidP="00DE40F0">
            <w:pPr>
              <w:spacing w:before="0" w:after="0"/>
              <w:contextualSpacing/>
              <w:jc w:val="center"/>
              <w:rPr>
                <w:rFonts w:eastAsia="Times New Roman"/>
                <w:sz w:val="26"/>
              </w:rPr>
            </w:pPr>
          </w:p>
        </w:tc>
        <w:tc>
          <w:tcPr>
            <w:tcW w:w="2519" w:type="pct"/>
            <w:vMerge/>
            <w:tcBorders>
              <w:left w:val="nil"/>
              <w:bottom w:val="single" w:sz="4" w:space="0" w:color="auto"/>
              <w:right w:val="single" w:sz="4" w:space="0" w:color="auto"/>
            </w:tcBorders>
          </w:tcPr>
          <w:p w14:paraId="54163671" w14:textId="77777777" w:rsidR="003D51BF" w:rsidRPr="00DE55DD" w:rsidRDefault="003D51BF" w:rsidP="00F419CF">
            <w:pPr>
              <w:rPr>
                <w:sz w:val="26"/>
                <w:szCs w:val="26"/>
              </w:rPr>
            </w:pPr>
          </w:p>
        </w:tc>
      </w:tr>
      <w:tr w:rsidR="003D51BF" w:rsidRPr="001D378D" w14:paraId="0EC36D16" w14:textId="77777777" w:rsidTr="00DC3FCE">
        <w:trPr>
          <w:trHeight w:val="312"/>
        </w:trPr>
        <w:tc>
          <w:tcPr>
            <w:tcW w:w="310" w:type="pct"/>
            <w:tcBorders>
              <w:top w:val="nil"/>
              <w:left w:val="single" w:sz="4" w:space="0" w:color="auto"/>
              <w:bottom w:val="single" w:sz="4" w:space="0" w:color="auto"/>
              <w:right w:val="single" w:sz="4" w:space="0" w:color="auto"/>
            </w:tcBorders>
            <w:vAlign w:val="center"/>
          </w:tcPr>
          <w:p w14:paraId="76F0AEE6" w14:textId="03A2FD4A" w:rsidR="003D51BF" w:rsidRPr="001D378D" w:rsidRDefault="003D51BF" w:rsidP="00DE40F0">
            <w:pPr>
              <w:spacing w:before="0" w:after="0"/>
              <w:contextualSpacing/>
              <w:jc w:val="center"/>
              <w:rPr>
                <w:rFonts w:eastAsia="Times New Roman"/>
                <w:szCs w:val="28"/>
                <w:lang w:eastAsia="vi-VN"/>
              </w:rPr>
            </w:pPr>
            <w:r w:rsidRPr="00F3766F">
              <w:rPr>
                <w:rFonts w:eastAsia="Times New Roman"/>
                <w:szCs w:val="28"/>
                <w:lang w:eastAsia="vi-VN"/>
              </w:rPr>
              <w:t>1</w:t>
            </w:r>
            <w:r>
              <w:rPr>
                <w:rFonts w:eastAsia="Times New Roman"/>
                <w:szCs w:val="28"/>
                <w:lang w:eastAsia="vi-VN"/>
              </w:rPr>
              <w:t>4</w:t>
            </w:r>
          </w:p>
        </w:tc>
        <w:tc>
          <w:tcPr>
            <w:tcW w:w="516" w:type="pct"/>
            <w:tcBorders>
              <w:top w:val="nil"/>
              <w:left w:val="single" w:sz="4" w:space="0" w:color="auto"/>
              <w:bottom w:val="single" w:sz="4" w:space="0" w:color="auto"/>
              <w:right w:val="single" w:sz="4" w:space="0" w:color="auto"/>
            </w:tcBorders>
            <w:shd w:val="clear" w:color="auto" w:fill="auto"/>
            <w:noWrap/>
            <w:vAlign w:val="center"/>
          </w:tcPr>
          <w:p w14:paraId="0A72B4A7" w14:textId="204E42A1" w:rsidR="003D51BF" w:rsidRPr="00F3766F" w:rsidRDefault="003D51BF" w:rsidP="00DE40F0">
            <w:pPr>
              <w:spacing w:before="0" w:after="0"/>
              <w:contextualSpacing/>
              <w:jc w:val="center"/>
              <w:rPr>
                <w:rFonts w:eastAsia="Times New Roman"/>
                <w:szCs w:val="28"/>
                <w:lang w:eastAsia="vi-VN"/>
              </w:rPr>
            </w:pPr>
            <w:r>
              <w:rPr>
                <w:rFonts w:eastAsia="Times New Roman"/>
                <w:szCs w:val="28"/>
                <w:lang w:eastAsia="vi-VN"/>
              </w:rPr>
              <w:t>2</w:t>
            </w:r>
            <w:r w:rsidR="008B4F72">
              <w:rPr>
                <w:rFonts w:eastAsia="Times New Roman"/>
                <w:szCs w:val="28"/>
                <w:lang w:eastAsia="vi-VN"/>
              </w:rPr>
              <w:t>7</w:t>
            </w:r>
            <w:r>
              <w:rPr>
                <w:rFonts w:eastAsia="Times New Roman"/>
                <w:szCs w:val="28"/>
                <w:lang w:eastAsia="vi-VN"/>
              </w:rPr>
              <w:t>,2</w:t>
            </w:r>
            <w:r w:rsidR="008B4F72">
              <w:rPr>
                <w:rFonts w:eastAsia="Times New Roman"/>
                <w:szCs w:val="28"/>
                <w:lang w:eastAsia="vi-VN"/>
              </w:rPr>
              <w:t>8</w:t>
            </w:r>
          </w:p>
        </w:tc>
        <w:tc>
          <w:tcPr>
            <w:tcW w:w="490" w:type="pct"/>
            <w:tcBorders>
              <w:top w:val="single" w:sz="4" w:space="0" w:color="auto"/>
              <w:left w:val="nil"/>
              <w:bottom w:val="single" w:sz="4" w:space="0" w:color="auto"/>
              <w:right w:val="single" w:sz="4" w:space="0" w:color="auto"/>
            </w:tcBorders>
            <w:vAlign w:val="center"/>
          </w:tcPr>
          <w:p w14:paraId="554DBC46" w14:textId="16524959" w:rsidR="003D51BF" w:rsidRDefault="003D51BF" w:rsidP="00DE40F0">
            <w:pPr>
              <w:spacing w:before="0" w:after="0"/>
              <w:contextualSpacing/>
              <w:jc w:val="center"/>
              <w:rPr>
                <w:rFonts w:eastAsia="Times New Roman"/>
                <w:sz w:val="26"/>
              </w:rPr>
            </w:pPr>
            <w:r>
              <w:rPr>
                <w:rFonts w:eastAsia="Times New Roman"/>
                <w:sz w:val="26"/>
              </w:rPr>
              <w:t>2LT</w:t>
            </w:r>
          </w:p>
        </w:tc>
        <w:tc>
          <w:tcPr>
            <w:tcW w:w="1165" w:type="pct"/>
            <w:tcBorders>
              <w:top w:val="nil"/>
              <w:left w:val="single" w:sz="4" w:space="0" w:color="auto"/>
              <w:bottom w:val="single" w:sz="4" w:space="0" w:color="auto"/>
              <w:right w:val="single" w:sz="4" w:space="0" w:color="auto"/>
            </w:tcBorders>
            <w:shd w:val="clear" w:color="auto" w:fill="auto"/>
            <w:noWrap/>
            <w:vAlign w:val="center"/>
            <w:hideMark/>
          </w:tcPr>
          <w:p w14:paraId="6D893153" w14:textId="32903B6A" w:rsidR="003D51BF" w:rsidRPr="00F3766F" w:rsidRDefault="003D51BF" w:rsidP="00DE40F0">
            <w:pPr>
              <w:spacing w:before="0" w:after="0"/>
              <w:contextualSpacing/>
              <w:jc w:val="center"/>
              <w:rPr>
                <w:rFonts w:eastAsia="Times New Roman"/>
                <w:szCs w:val="28"/>
                <w:lang w:eastAsia="vi-VN"/>
              </w:rPr>
            </w:pPr>
            <w:r>
              <w:rPr>
                <w:rFonts w:eastAsia="Times New Roman"/>
                <w:sz w:val="26"/>
              </w:rPr>
              <w:t xml:space="preserve">Bài 13. </w:t>
            </w:r>
            <w:r w:rsidRPr="00B3274E">
              <w:rPr>
                <w:rFonts w:eastAsia="Times New Roman"/>
                <w:sz w:val="26"/>
              </w:rPr>
              <w:t>Cơ sở dữ liệu quan hệ</w:t>
            </w:r>
          </w:p>
        </w:tc>
        <w:tc>
          <w:tcPr>
            <w:tcW w:w="2519" w:type="pct"/>
            <w:tcBorders>
              <w:top w:val="nil"/>
              <w:left w:val="nil"/>
              <w:bottom w:val="single" w:sz="4" w:space="0" w:color="auto"/>
              <w:right w:val="single" w:sz="4" w:space="0" w:color="auto"/>
            </w:tcBorders>
          </w:tcPr>
          <w:p w14:paraId="792C2BAA" w14:textId="77777777" w:rsidR="003D51BF" w:rsidRPr="00DE55DD" w:rsidRDefault="003D51BF" w:rsidP="00F419CF">
            <w:pPr>
              <w:rPr>
                <w:sz w:val="26"/>
                <w:szCs w:val="26"/>
              </w:rPr>
            </w:pPr>
            <w:r w:rsidRPr="00DE55DD">
              <w:rPr>
                <w:sz w:val="26"/>
                <w:szCs w:val="26"/>
              </w:rPr>
              <w:t>- Hiểu được mô hình CSDL quan hệ.</w:t>
            </w:r>
          </w:p>
          <w:p w14:paraId="43362202" w14:textId="2E940FAC" w:rsidR="003D51BF" w:rsidRPr="00110A3D" w:rsidRDefault="003D51BF" w:rsidP="00F419CF">
            <w:pPr>
              <w:spacing w:before="0" w:after="0" w:line="263" w:lineRule="auto"/>
              <w:ind w:right="44"/>
              <w:rPr>
                <w:sz w:val="26"/>
                <w:szCs w:val="26"/>
              </w:rPr>
            </w:pPr>
            <w:r w:rsidRPr="00DE55DD">
              <w:rPr>
                <w:sz w:val="26"/>
                <w:szCs w:val="26"/>
              </w:rPr>
              <w:t>- Hiểu được các thuật ngữ và khái niệm liên quan.</w:t>
            </w:r>
          </w:p>
        </w:tc>
      </w:tr>
      <w:tr w:rsidR="003D51BF" w:rsidRPr="001D378D" w14:paraId="1CCF430A" w14:textId="77777777" w:rsidTr="00DC3FCE">
        <w:trPr>
          <w:trHeight w:val="312"/>
        </w:trPr>
        <w:tc>
          <w:tcPr>
            <w:tcW w:w="310" w:type="pct"/>
            <w:tcBorders>
              <w:top w:val="nil"/>
              <w:left w:val="single" w:sz="4" w:space="0" w:color="auto"/>
              <w:bottom w:val="single" w:sz="4" w:space="0" w:color="auto"/>
              <w:right w:val="single" w:sz="4" w:space="0" w:color="auto"/>
            </w:tcBorders>
            <w:vAlign w:val="center"/>
          </w:tcPr>
          <w:p w14:paraId="38DDC10D" w14:textId="6FE3C66A" w:rsidR="003D51BF" w:rsidRPr="00F3766F" w:rsidRDefault="003D51BF" w:rsidP="00DE40F0">
            <w:pPr>
              <w:spacing w:before="0" w:after="0"/>
              <w:contextualSpacing/>
              <w:jc w:val="center"/>
              <w:rPr>
                <w:rFonts w:eastAsia="Times New Roman"/>
                <w:szCs w:val="28"/>
                <w:lang w:eastAsia="vi-VN"/>
              </w:rPr>
            </w:pPr>
            <w:r>
              <w:rPr>
                <w:rFonts w:eastAsia="Times New Roman"/>
                <w:szCs w:val="28"/>
                <w:lang w:eastAsia="vi-VN"/>
              </w:rPr>
              <w:t>15</w:t>
            </w:r>
          </w:p>
        </w:tc>
        <w:tc>
          <w:tcPr>
            <w:tcW w:w="516" w:type="pct"/>
            <w:tcBorders>
              <w:top w:val="nil"/>
              <w:left w:val="single" w:sz="4" w:space="0" w:color="auto"/>
              <w:bottom w:val="single" w:sz="4" w:space="0" w:color="auto"/>
              <w:right w:val="single" w:sz="4" w:space="0" w:color="auto"/>
            </w:tcBorders>
            <w:shd w:val="clear" w:color="auto" w:fill="auto"/>
            <w:noWrap/>
            <w:vAlign w:val="center"/>
          </w:tcPr>
          <w:p w14:paraId="2E43EAC3" w14:textId="47204D88" w:rsidR="003D51BF" w:rsidRDefault="003D51BF" w:rsidP="00DE40F0">
            <w:pPr>
              <w:spacing w:before="0" w:after="0"/>
              <w:contextualSpacing/>
              <w:jc w:val="center"/>
              <w:rPr>
                <w:rFonts w:eastAsia="Times New Roman"/>
                <w:szCs w:val="28"/>
                <w:lang w:eastAsia="vi-VN"/>
              </w:rPr>
            </w:pPr>
            <w:r>
              <w:rPr>
                <w:rFonts w:eastAsia="Times New Roman"/>
                <w:szCs w:val="28"/>
                <w:lang w:eastAsia="vi-VN"/>
              </w:rPr>
              <w:t>2</w:t>
            </w:r>
            <w:r w:rsidR="008B4F72">
              <w:rPr>
                <w:rFonts w:eastAsia="Times New Roman"/>
                <w:szCs w:val="28"/>
                <w:lang w:eastAsia="vi-VN"/>
              </w:rPr>
              <w:t>9, 30</w:t>
            </w:r>
          </w:p>
        </w:tc>
        <w:tc>
          <w:tcPr>
            <w:tcW w:w="490" w:type="pct"/>
            <w:tcBorders>
              <w:top w:val="single" w:sz="4" w:space="0" w:color="auto"/>
              <w:left w:val="nil"/>
              <w:bottom w:val="single" w:sz="4" w:space="0" w:color="auto"/>
              <w:right w:val="single" w:sz="4" w:space="0" w:color="auto"/>
            </w:tcBorders>
            <w:vAlign w:val="center"/>
          </w:tcPr>
          <w:p w14:paraId="7E9208E9" w14:textId="4D983FF4" w:rsidR="003D51BF" w:rsidRDefault="003D51BF" w:rsidP="00DE40F0">
            <w:pPr>
              <w:spacing w:before="0" w:after="0"/>
              <w:contextualSpacing/>
              <w:jc w:val="center"/>
              <w:rPr>
                <w:rFonts w:eastAsia="Times New Roman"/>
                <w:sz w:val="26"/>
              </w:rPr>
            </w:pPr>
            <w:r>
              <w:rPr>
                <w:rFonts w:eastAsia="Times New Roman"/>
                <w:sz w:val="26"/>
              </w:rPr>
              <w:t>2TH</w:t>
            </w:r>
          </w:p>
        </w:tc>
        <w:tc>
          <w:tcPr>
            <w:tcW w:w="116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6CDD30" w14:textId="0B4D3C05" w:rsidR="003D51BF" w:rsidRDefault="003D51BF" w:rsidP="00DE40F0">
            <w:pPr>
              <w:spacing w:before="0" w:after="0"/>
              <w:contextualSpacing/>
              <w:jc w:val="center"/>
              <w:rPr>
                <w:rFonts w:eastAsia="Times New Roman"/>
                <w:sz w:val="26"/>
              </w:rPr>
            </w:pPr>
            <w:r>
              <w:t>Bài 14: SQL – Ngôn ngữ truy vấn có cấu trúc</w:t>
            </w:r>
          </w:p>
        </w:tc>
        <w:tc>
          <w:tcPr>
            <w:tcW w:w="2519" w:type="pct"/>
            <w:tcBorders>
              <w:top w:val="nil"/>
              <w:left w:val="nil"/>
              <w:bottom w:val="single" w:sz="4" w:space="0" w:color="auto"/>
              <w:right w:val="single" w:sz="4" w:space="0" w:color="auto"/>
            </w:tcBorders>
          </w:tcPr>
          <w:p w14:paraId="426E4EBB" w14:textId="22CFF3EF" w:rsidR="003D51BF" w:rsidRPr="00110A3D" w:rsidRDefault="003D51BF" w:rsidP="00F419CF">
            <w:pPr>
              <w:spacing w:before="0" w:after="0" w:line="263" w:lineRule="auto"/>
              <w:ind w:right="44"/>
              <w:rPr>
                <w:sz w:val="26"/>
                <w:szCs w:val="26"/>
              </w:rPr>
            </w:pPr>
            <w:r w:rsidRPr="00DE55DD">
              <w:rPr>
                <w:sz w:val="26"/>
                <w:szCs w:val="26"/>
              </w:rPr>
              <w:t>- Hiểu được ở mức nguyên lí: có thể dùng SQL định nghĩa, cập nhật và truy vấn dữ liệu như thế nào qua các cấu trúc cơ bản của các câu truy vấn SQL.</w:t>
            </w:r>
          </w:p>
        </w:tc>
      </w:tr>
      <w:tr w:rsidR="003D51BF" w:rsidRPr="001D378D" w14:paraId="13EC6421" w14:textId="77777777" w:rsidTr="00DC3FCE">
        <w:trPr>
          <w:trHeight w:val="312"/>
        </w:trPr>
        <w:tc>
          <w:tcPr>
            <w:tcW w:w="310" w:type="pct"/>
            <w:tcBorders>
              <w:top w:val="nil"/>
              <w:left w:val="single" w:sz="4" w:space="0" w:color="auto"/>
              <w:bottom w:val="single" w:sz="4" w:space="0" w:color="auto"/>
              <w:right w:val="single" w:sz="4" w:space="0" w:color="auto"/>
            </w:tcBorders>
            <w:vAlign w:val="center"/>
          </w:tcPr>
          <w:p w14:paraId="28F703EC" w14:textId="7B36A7DC" w:rsidR="003D51BF" w:rsidRPr="00F3766F" w:rsidRDefault="003D51BF" w:rsidP="00DE40F0">
            <w:pPr>
              <w:spacing w:before="0" w:after="0"/>
              <w:contextualSpacing/>
              <w:jc w:val="center"/>
              <w:rPr>
                <w:rFonts w:eastAsia="Times New Roman"/>
                <w:szCs w:val="28"/>
                <w:lang w:eastAsia="vi-VN"/>
              </w:rPr>
            </w:pPr>
            <w:r>
              <w:rPr>
                <w:rFonts w:eastAsia="Times New Roman"/>
                <w:szCs w:val="28"/>
                <w:lang w:eastAsia="vi-VN"/>
              </w:rPr>
              <w:t>16</w:t>
            </w:r>
          </w:p>
        </w:tc>
        <w:tc>
          <w:tcPr>
            <w:tcW w:w="516" w:type="pct"/>
            <w:tcBorders>
              <w:top w:val="nil"/>
              <w:left w:val="single" w:sz="4" w:space="0" w:color="auto"/>
              <w:bottom w:val="single" w:sz="4" w:space="0" w:color="auto"/>
              <w:right w:val="single" w:sz="4" w:space="0" w:color="auto"/>
            </w:tcBorders>
            <w:shd w:val="clear" w:color="auto" w:fill="auto"/>
            <w:noWrap/>
            <w:vAlign w:val="center"/>
          </w:tcPr>
          <w:p w14:paraId="275E400A" w14:textId="4B0774DC" w:rsidR="003D51BF" w:rsidRDefault="008B4F72" w:rsidP="00DE40F0">
            <w:pPr>
              <w:spacing w:before="0" w:after="0"/>
              <w:contextualSpacing/>
              <w:jc w:val="center"/>
              <w:rPr>
                <w:rFonts w:eastAsia="Times New Roman"/>
                <w:szCs w:val="28"/>
                <w:lang w:eastAsia="vi-VN"/>
              </w:rPr>
            </w:pPr>
            <w:r>
              <w:rPr>
                <w:rFonts w:eastAsia="Times New Roman"/>
                <w:szCs w:val="28"/>
                <w:lang w:eastAsia="vi-VN"/>
              </w:rPr>
              <w:t>31, 32</w:t>
            </w:r>
          </w:p>
        </w:tc>
        <w:tc>
          <w:tcPr>
            <w:tcW w:w="490" w:type="pct"/>
            <w:tcBorders>
              <w:top w:val="single" w:sz="4" w:space="0" w:color="auto"/>
              <w:left w:val="nil"/>
              <w:bottom w:val="single" w:sz="4" w:space="0" w:color="auto"/>
              <w:right w:val="single" w:sz="4" w:space="0" w:color="auto"/>
            </w:tcBorders>
            <w:vAlign w:val="center"/>
          </w:tcPr>
          <w:p w14:paraId="65CB8829" w14:textId="3CCE1ED3" w:rsidR="003D51BF" w:rsidRDefault="003D51BF" w:rsidP="00DE40F0">
            <w:pPr>
              <w:spacing w:before="0" w:after="0"/>
              <w:contextualSpacing/>
              <w:jc w:val="center"/>
              <w:rPr>
                <w:rFonts w:eastAsia="Times New Roman"/>
                <w:sz w:val="26"/>
              </w:rPr>
            </w:pPr>
            <w:r>
              <w:rPr>
                <w:rFonts w:eastAsia="Times New Roman"/>
                <w:sz w:val="26"/>
              </w:rPr>
              <w:t>2LT</w:t>
            </w:r>
          </w:p>
        </w:tc>
        <w:tc>
          <w:tcPr>
            <w:tcW w:w="1165" w:type="pct"/>
            <w:tcBorders>
              <w:top w:val="nil"/>
              <w:left w:val="single" w:sz="4" w:space="0" w:color="000000"/>
              <w:bottom w:val="single" w:sz="4" w:space="0" w:color="000000"/>
              <w:right w:val="single" w:sz="4" w:space="0" w:color="000000"/>
            </w:tcBorders>
            <w:shd w:val="clear" w:color="auto" w:fill="auto"/>
            <w:noWrap/>
            <w:vAlign w:val="center"/>
          </w:tcPr>
          <w:p w14:paraId="4C338681" w14:textId="52130FC3" w:rsidR="003D51BF" w:rsidRDefault="003D51BF" w:rsidP="00DE40F0">
            <w:pPr>
              <w:spacing w:before="0" w:after="0"/>
              <w:contextualSpacing/>
              <w:jc w:val="center"/>
              <w:rPr>
                <w:rFonts w:eastAsia="Times New Roman"/>
                <w:sz w:val="26"/>
              </w:rPr>
            </w:pPr>
            <w:r>
              <w:t xml:space="preserve">Bài 15: Bảo mật và an toàn </w:t>
            </w:r>
            <w:r>
              <w:lastRenderedPageBreak/>
              <w:t>hệ cơ sở dữ liệu</w:t>
            </w:r>
          </w:p>
        </w:tc>
        <w:tc>
          <w:tcPr>
            <w:tcW w:w="2519" w:type="pct"/>
            <w:tcBorders>
              <w:top w:val="nil"/>
              <w:left w:val="nil"/>
              <w:bottom w:val="single" w:sz="4" w:space="0" w:color="auto"/>
              <w:right w:val="single" w:sz="4" w:space="0" w:color="auto"/>
            </w:tcBorders>
          </w:tcPr>
          <w:p w14:paraId="6FBBD522" w14:textId="6D869114" w:rsidR="003D51BF" w:rsidRPr="00110A3D" w:rsidRDefault="003D51BF" w:rsidP="00F419CF">
            <w:pPr>
              <w:spacing w:before="0" w:after="0" w:line="263" w:lineRule="auto"/>
              <w:ind w:right="44"/>
              <w:rPr>
                <w:sz w:val="26"/>
                <w:szCs w:val="26"/>
              </w:rPr>
            </w:pPr>
            <w:r w:rsidRPr="00DE55DD">
              <w:rPr>
                <w:sz w:val="26"/>
                <w:szCs w:val="26"/>
              </w:rPr>
              <w:lastRenderedPageBreak/>
              <w:t>- Hiểu được ở mức khái quát các vấn đề bảo mật và an toàn CSDL.</w:t>
            </w:r>
          </w:p>
        </w:tc>
      </w:tr>
      <w:tr w:rsidR="003D51BF" w:rsidRPr="001D378D" w14:paraId="6F84E099" w14:textId="77777777" w:rsidTr="00DC3FCE">
        <w:trPr>
          <w:trHeight w:val="312"/>
        </w:trPr>
        <w:tc>
          <w:tcPr>
            <w:tcW w:w="310" w:type="pct"/>
            <w:tcBorders>
              <w:top w:val="nil"/>
              <w:left w:val="single" w:sz="4" w:space="0" w:color="auto"/>
              <w:bottom w:val="single" w:sz="4" w:space="0" w:color="auto"/>
              <w:right w:val="single" w:sz="4" w:space="0" w:color="auto"/>
            </w:tcBorders>
            <w:vAlign w:val="center"/>
          </w:tcPr>
          <w:p w14:paraId="5ACE5A21" w14:textId="77777777" w:rsidR="003D51BF" w:rsidRDefault="003D51BF" w:rsidP="00DE40F0">
            <w:pPr>
              <w:spacing w:before="0" w:after="0"/>
              <w:contextualSpacing/>
              <w:jc w:val="center"/>
              <w:rPr>
                <w:rFonts w:eastAsia="Times New Roman"/>
                <w:szCs w:val="28"/>
                <w:lang w:eastAsia="vi-VN"/>
              </w:rPr>
            </w:pPr>
          </w:p>
        </w:tc>
        <w:tc>
          <w:tcPr>
            <w:tcW w:w="516" w:type="pct"/>
            <w:tcBorders>
              <w:top w:val="nil"/>
              <w:left w:val="single" w:sz="4" w:space="0" w:color="auto"/>
              <w:bottom w:val="single" w:sz="4" w:space="0" w:color="auto"/>
              <w:right w:val="single" w:sz="4" w:space="0" w:color="auto"/>
            </w:tcBorders>
            <w:shd w:val="clear" w:color="auto" w:fill="auto"/>
            <w:noWrap/>
            <w:vAlign w:val="center"/>
          </w:tcPr>
          <w:p w14:paraId="39649DAC" w14:textId="77777777" w:rsidR="003D51BF" w:rsidRDefault="003D51BF" w:rsidP="00DE40F0">
            <w:pPr>
              <w:spacing w:before="0" w:after="0"/>
              <w:contextualSpacing/>
              <w:jc w:val="center"/>
              <w:rPr>
                <w:rFonts w:eastAsia="Times New Roman"/>
                <w:szCs w:val="28"/>
                <w:lang w:eastAsia="vi-VN"/>
              </w:rPr>
            </w:pPr>
          </w:p>
        </w:tc>
        <w:tc>
          <w:tcPr>
            <w:tcW w:w="490" w:type="pct"/>
            <w:tcBorders>
              <w:top w:val="single" w:sz="4" w:space="0" w:color="auto"/>
              <w:left w:val="nil"/>
              <w:bottom w:val="single" w:sz="4" w:space="0" w:color="auto"/>
              <w:right w:val="single" w:sz="4" w:space="0" w:color="auto"/>
            </w:tcBorders>
            <w:vAlign w:val="center"/>
          </w:tcPr>
          <w:p w14:paraId="32F0AA5C" w14:textId="77777777" w:rsidR="003D51BF" w:rsidRPr="009316AF" w:rsidRDefault="003D51BF" w:rsidP="00DE40F0">
            <w:pPr>
              <w:spacing w:before="0" w:after="0"/>
              <w:ind w:left="115"/>
              <w:jc w:val="center"/>
              <w:rPr>
                <w:b/>
                <w:bCs/>
              </w:rPr>
            </w:pPr>
            <w:r w:rsidRPr="009316AF">
              <w:rPr>
                <w:rFonts w:eastAsia="Times New Roman"/>
                <w:b/>
                <w:bCs/>
                <w:sz w:val="26"/>
              </w:rPr>
              <w:t>2 tiết</w:t>
            </w:r>
          </w:p>
          <w:p w14:paraId="6401A8B9" w14:textId="55C46ACE" w:rsidR="003D51BF" w:rsidRDefault="003D51BF" w:rsidP="00DE40F0">
            <w:pPr>
              <w:spacing w:before="0" w:after="0"/>
              <w:contextualSpacing/>
              <w:jc w:val="center"/>
              <w:rPr>
                <w:rFonts w:eastAsia="Times New Roman"/>
                <w:sz w:val="26"/>
              </w:rPr>
            </w:pPr>
            <w:r w:rsidRPr="009316AF">
              <w:rPr>
                <w:rFonts w:eastAsia="Times New Roman"/>
                <w:b/>
                <w:bCs/>
                <w:sz w:val="26"/>
              </w:rPr>
              <w:t>(2LT)</w:t>
            </w:r>
          </w:p>
        </w:tc>
        <w:tc>
          <w:tcPr>
            <w:tcW w:w="1165" w:type="pct"/>
            <w:tcBorders>
              <w:top w:val="nil"/>
              <w:left w:val="single" w:sz="4" w:space="0" w:color="000000"/>
              <w:bottom w:val="single" w:sz="4" w:space="0" w:color="000000"/>
              <w:right w:val="single" w:sz="4" w:space="0" w:color="000000"/>
            </w:tcBorders>
            <w:shd w:val="clear" w:color="auto" w:fill="auto"/>
            <w:noWrap/>
            <w:vAlign w:val="center"/>
          </w:tcPr>
          <w:p w14:paraId="2EB2A7DC" w14:textId="6B808CBA" w:rsidR="003D51BF" w:rsidRPr="0000667E" w:rsidRDefault="003D51BF" w:rsidP="00DE40F0">
            <w:pPr>
              <w:spacing w:before="0" w:after="0"/>
              <w:contextualSpacing/>
              <w:jc w:val="center"/>
              <w:rPr>
                <w:b/>
                <w:bCs/>
              </w:rPr>
            </w:pPr>
            <w:r w:rsidRPr="0000667E">
              <w:rPr>
                <w:b/>
                <w:bCs/>
              </w:rPr>
              <w:t>Chủ đề 5. HƯỚNG NGHIỆP VỚI TIN HỌC</w:t>
            </w:r>
          </w:p>
        </w:tc>
        <w:tc>
          <w:tcPr>
            <w:tcW w:w="2519" w:type="pct"/>
            <w:tcBorders>
              <w:top w:val="nil"/>
              <w:left w:val="nil"/>
              <w:bottom w:val="single" w:sz="4" w:space="0" w:color="auto"/>
              <w:right w:val="single" w:sz="4" w:space="0" w:color="auto"/>
            </w:tcBorders>
          </w:tcPr>
          <w:p w14:paraId="16DE76EB" w14:textId="77777777" w:rsidR="003D51BF" w:rsidRPr="00110A3D" w:rsidRDefault="003D51BF" w:rsidP="00F419CF">
            <w:pPr>
              <w:spacing w:before="0" w:after="0" w:line="263" w:lineRule="auto"/>
              <w:ind w:left="449" w:right="44" w:hanging="10"/>
              <w:rPr>
                <w:sz w:val="26"/>
                <w:szCs w:val="26"/>
              </w:rPr>
            </w:pPr>
          </w:p>
        </w:tc>
      </w:tr>
      <w:tr w:rsidR="003D51BF" w:rsidRPr="001D378D" w14:paraId="6B2123C3" w14:textId="77777777" w:rsidTr="00DC3FCE">
        <w:trPr>
          <w:trHeight w:val="312"/>
        </w:trPr>
        <w:tc>
          <w:tcPr>
            <w:tcW w:w="310" w:type="pct"/>
            <w:tcBorders>
              <w:top w:val="nil"/>
              <w:left w:val="single" w:sz="4" w:space="0" w:color="auto"/>
              <w:bottom w:val="single" w:sz="4" w:space="0" w:color="auto"/>
              <w:right w:val="single" w:sz="4" w:space="0" w:color="auto"/>
            </w:tcBorders>
            <w:vAlign w:val="center"/>
          </w:tcPr>
          <w:p w14:paraId="270ABDC5" w14:textId="7EC2E931" w:rsidR="003D51BF" w:rsidRDefault="003D51BF" w:rsidP="00DE40F0">
            <w:pPr>
              <w:spacing w:before="0" w:after="0"/>
              <w:contextualSpacing/>
              <w:jc w:val="center"/>
              <w:rPr>
                <w:rFonts w:eastAsia="Times New Roman"/>
                <w:szCs w:val="28"/>
                <w:lang w:eastAsia="vi-VN"/>
              </w:rPr>
            </w:pPr>
            <w:r>
              <w:rPr>
                <w:rFonts w:eastAsia="Times New Roman"/>
                <w:szCs w:val="28"/>
                <w:lang w:eastAsia="vi-VN"/>
              </w:rPr>
              <w:t>17</w:t>
            </w:r>
          </w:p>
        </w:tc>
        <w:tc>
          <w:tcPr>
            <w:tcW w:w="516" w:type="pct"/>
            <w:tcBorders>
              <w:top w:val="nil"/>
              <w:left w:val="single" w:sz="4" w:space="0" w:color="auto"/>
              <w:bottom w:val="single" w:sz="4" w:space="0" w:color="auto"/>
              <w:right w:val="single" w:sz="4" w:space="0" w:color="auto"/>
            </w:tcBorders>
            <w:shd w:val="clear" w:color="auto" w:fill="auto"/>
            <w:noWrap/>
            <w:vAlign w:val="center"/>
          </w:tcPr>
          <w:p w14:paraId="621F01BC" w14:textId="0DF3F9F9" w:rsidR="003D51BF" w:rsidRDefault="008B4F72" w:rsidP="00DE40F0">
            <w:pPr>
              <w:spacing w:before="0" w:after="0"/>
              <w:contextualSpacing/>
              <w:jc w:val="center"/>
              <w:rPr>
                <w:rFonts w:eastAsia="Times New Roman"/>
                <w:szCs w:val="28"/>
                <w:lang w:eastAsia="vi-VN"/>
              </w:rPr>
            </w:pPr>
            <w:r>
              <w:rPr>
                <w:rFonts w:eastAsia="Times New Roman"/>
                <w:szCs w:val="28"/>
                <w:lang w:eastAsia="vi-VN"/>
              </w:rPr>
              <w:t>33, 34</w:t>
            </w:r>
          </w:p>
        </w:tc>
        <w:tc>
          <w:tcPr>
            <w:tcW w:w="490" w:type="pct"/>
            <w:tcBorders>
              <w:top w:val="single" w:sz="4" w:space="0" w:color="auto"/>
              <w:left w:val="nil"/>
              <w:bottom w:val="single" w:sz="4" w:space="0" w:color="auto"/>
              <w:right w:val="single" w:sz="4" w:space="0" w:color="auto"/>
            </w:tcBorders>
            <w:vAlign w:val="center"/>
          </w:tcPr>
          <w:p w14:paraId="5A927AF6" w14:textId="7B41BF53" w:rsidR="003D51BF" w:rsidRDefault="003D51BF" w:rsidP="00DE40F0">
            <w:pPr>
              <w:spacing w:before="0" w:after="0"/>
              <w:contextualSpacing/>
              <w:jc w:val="center"/>
              <w:rPr>
                <w:rFonts w:eastAsia="Times New Roman"/>
                <w:sz w:val="26"/>
              </w:rPr>
            </w:pPr>
            <w:r>
              <w:rPr>
                <w:rFonts w:eastAsia="Times New Roman"/>
                <w:sz w:val="26"/>
              </w:rPr>
              <w:t>2LT</w:t>
            </w:r>
          </w:p>
        </w:tc>
        <w:tc>
          <w:tcPr>
            <w:tcW w:w="1165" w:type="pct"/>
            <w:tcBorders>
              <w:top w:val="nil"/>
              <w:left w:val="single" w:sz="4" w:space="0" w:color="000000"/>
              <w:bottom w:val="single" w:sz="4" w:space="0" w:color="000000"/>
              <w:right w:val="single" w:sz="4" w:space="0" w:color="000000"/>
            </w:tcBorders>
            <w:shd w:val="clear" w:color="auto" w:fill="auto"/>
            <w:noWrap/>
            <w:vAlign w:val="center"/>
          </w:tcPr>
          <w:p w14:paraId="40841E43" w14:textId="3D4127CF" w:rsidR="003D51BF" w:rsidRDefault="003D51BF" w:rsidP="00DE40F0">
            <w:pPr>
              <w:spacing w:before="0" w:after="0"/>
              <w:contextualSpacing/>
              <w:jc w:val="center"/>
            </w:pPr>
            <w:r>
              <w:t xml:space="preserve">Bài 16: </w:t>
            </w:r>
            <w:r w:rsidRPr="0000667E">
              <w:t>Nghề quản trị cơ sở dữ liệu</w:t>
            </w:r>
          </w:p>
        </w:tc>
        <w:tc>
          <w:tcPr>
            <w:tcW w:w="2519" w:type="pct"/>
            <w:tcBorders>
              <w:top w:val="nil"/>
              <w:left w:val="nil"/>
              <w:bottom w:val="single" w:sz="4" w:space="0" w:color="auto"/>
              <w:right w:val="single" w:sz="4" w:space="0" w:color="auto"/>
            </w:tcBorders>
          </w:tcPr>
          <w:p w14:paraId="627F6A1E" w14:textId="77777777" w:rsidR="003D51BF" w:rsidRPr="00DE55DD" w:rsidRDefault="003D51BF" w:rsidP="00F419CF">
            <w:pPr>
              <w:rPr>
                <w:sz w:val="26"/>
                <w:szCs w:val="26"/>
              </w:rPr>
            </w:pPr>
            <w:r w:rsidRPr="00DE55DD">
              <w:rPr>
                <w:sz w:val="26"/>
                <w:szCs w:val="26"/>
              </w:rPr>
              <w:t>- Hiểu được vai trò, trách nhiệm của người làm nghề QTCSDL.</w:t>
            </w:r>
          </w:p>
          <w:p w14:paraId="2789C396" w14:textId="4D16FEDA" w:rsidR="003D51BF" w:rsidRPr="00110A3D" w:rsidRDefault="003D51BF" w:rsidP="00F419CF">
            <w:pPr>
              <w:spacing w:before="0" w:after="0" w:line="263" w:lineRule="auto"/>
              <w:ind w:right="44"/>
              <w:rPr>
                <w:sz w:val="26"/>
                <w:szCs w:val="26"/>
              </w:rPr>
            </w:pPr>
            <w:r w:rsidRPr="00DE55DD">
              <w:rPr>
                <w:sz w:val="26"/>
                <w:szCs w:val="26"/>
              </w:rPr>
              <w:t>- Hiểu được các tố chất cần để có để làm việc QTCSDL.</w:t>
            </w:r>
          </w:p>
        </w:tc>
      </w:tr>
      <w:tr w:rsidR="003D51BF" w:rsidRPr="001D378D" w14:paraId="234D0B1E" w14:textId="77777777" w:rsidTr="00DC3FCE">
        <w:trPr>
          <w:trHeight w:val="312"/>
        </w:trPr>
        <w:tc>
          <w:tcPr>
            <w:tcW w:w="310" w:type="pct"/>
            <w:tcBorders>
              <w:top w:val="nil"/>
              <w:left w:val="single" w:sz="4" w:space="0" w:color="auto"/>
              <w:bottom w:val="single" w:sz="4" w:space="0" w:color="auto"/>
              <w:right w:val="single" w:sz="4" w:space="0" w:color="auto"/>
            </w:tcBorders>
            <w:vAlign w:val="center"/>
          </w:tcPr>
          <w:p w14:paraId="6512CDEC" w14:textId="27CC1E98" w:rsidR="003D51BF" w:rsidRDefault="003D51BF" w:rsidP="00DE40F0">
            <w:pPr>
              <w:spacing w:before="0" w:after="0"/>
              <w:contextualSpacing/>
              <w:jc w:val="center"/>
              <w:rPr>
                <w:rFonts w:eastAsia="Times New Roman"/>
                <w:szCs w:val="28"/>
                <w:lang w:eastAsia="vi-VN"/>
              </w:rPr>
            </w:pPr>
            <w:r w:rsidRPr="00F3766F">
              <w:rPr>
                <w:rFonts w:eastAsia="Times New Roman"/>
                <w:szCs w:val="28"/>
                <w:lang w:eastAsia="vi-VN"/>
              </w:rPr>
              <w:t>1</w:t>
            </w:r>
            <w:r>
              <w:rPr>
                <w:rFonts w:eastAsia="Times New Roman"/>
                <w:szCs w:val="28"/>
                <w:lang w:eastAsia="vi-VN"/>
              </w:rPr>
              <w:t>8</w:t>
            </w:r>
          </w:p>
        </w:tc>
        <w:tc>
          <w:tcPr>
            <w:tcW w:w="516" w:type="pct"/>
            <w:tcBorders>
              <w:top w:val="nil"/>
              <w:left w:val="single" w:sz="4" w:space="0" w:color="auto"/>
              <w:bottom w:val="single" w:sz="4" w:space="0" w:color="auto"/>
              <w:right w:val="single" w:sz="4" w:space="0" w:color="auto"/>
            </w:tcBorders>
            <w:shd w:val="clear" w:color="auto" w:fill="auto"/>
            <w:noWrap/>
            <w:vAlign w:val="center"/>
          </w:tcPr>
          <w:p w14:paraId="1D72D0F2" w14:textId="5CBE84F5" w:rsidR="003D51BF" w:rsidRDefault="003D51BF" w:rsidP="00DE40F0">
            <w:pPr>
              <w:spacing w:before="0" w:after="0"/>
              <w:contextualSpacing/>
              <w:jc w:val="center"/>
              <w:rPr>
                <w:rFonts w:eastAsia="Times New Roman"/>
                <w:szCs w:val="28"/>
                <w:lang w:eastAsia="vi-VN"/>
              </w:rPr>
            </w:pPr>
            <w:r>
              <w:rPr>
                <w:rFonts w:eastAsia="Times New Roman"/>
                <w:szCs w:val="28"/>
                <w:lang w:eastAsia="vi-VN"/>
              </w:rPr>
              <w:t>35</w:t>
            </w:r>
          </w:p>
        </w:tc>
        <w:tc>
          <w:tcPr>
            <w:tcW w:w="490" w:type="pct"/>
            <w:tcBorders>
              <w:top w:val="single" w:sz="4" w:space="0" w:color="auto"/>
              <w:left w:val="nil"/>
              <w:bottom w:val="single" w:sz="4" w:space="0" w:color="auto"/>
              <w:right w:val="single" w:sz="4" w:space="0" w:color="auto"/>
            </w:tcBorders>
            <w:vAlign w:val="center"/>
          </w:tcPr>
          <w:p w14:paraId="58C69134" w14:textId="77777777" w:rsidR="003D51BF" w:rsidRDefault="003D51BF" w:rsidP="00DE40F0">
            <w:pPr>
              <w:spacing w:before="0" w:after="0"/>
              <w:contextualSpacing/>
              <w:jc w:val="center"/>
              <w:rPr>
                <w:rFonts w:eastAsia="Times New Roman"/>
                <w:sz w:val="26"/>
              </w:rPr>
            </w:pPr>
          </w:p>
        </w:tc>
        <w:tc>
          <w:tcPr>
            <w:tcW w:w="1165" w:type="pct"/>
            <w:tcBorders>
              <w:top w:val="nil"/>
              <w:left w:val="single" w:sz="4" w:space="0" w:color="000000"/>
              <w:bottom w:val="single" w:sz="4" w:space="0" w:color="000000"/>
              <w:right w:val="single" w:sz="4" w:space="0" w:color="000000"/>
            </w:tcBorders>
            <w:shd w:val="clear" w:color="auto" w:fill="auto"/>
            <w:noWrap/>
            <w:vAlign w:val="center"/>
          </w:tcPr>
          <w:p w14:paraId="54BD680F" w14:textId="13FF9FBF" w:rsidR="003D51BF" w:rsidRDefault="003D51BF" w:rsidP="00DE40F0">
            <w:pPr>
              <w:spacing w:before="0" w:after="0"/>
              <w:contextualSpacing/>
              <w:jc w:val="center"/>
            </w:pPr>
            <w:r w:rsidRPr="00F3766F">
              <w:rPr>
                <w:rFonts w:eastAsia="Times New Roman"/>
                <w:color w:val="FF0000"/>
                <w:szCs w:val="28"/>
                <w:lang w:eastAsia="vi-VN"/>
              </w:rPr>
              <w:t>ÔN TẬP</w:t>
            </w:r>
          </w:p>
        </w:tc>
        <w:tc>
          <w:tcPr>
            <w:tcW w:w="2519" w:type="pct"/>
            <w:tcBorders>
              <w:top w:val="nil"/>
              <w:left w:val="nil"/>
              <w:bottom w:val="single" w:sz="4" w:space="0" w:color="auto"/>
              <w:right w:val="single" w:sz="4" w:space="0" w:color="auto"/>
            </w:tcBorders>
          </w:tcPr>
          <w:p w14:paraId="014DDE12" w14:textId="77777777" w:rsidR="003D51BF" w:rsidRPr="00DE55DD" w:rsidRDefault="003D51BF" w:rsidP="00F419CF">
            <w:pPr>
              <w:rPr>
                <w:sz w:val="26"/>
                <w:szCs w:val="26"/>
              </w:rPr>
            </w:pPr>
          </w:p>
        </w:tc>
      </w:tr>
      <w:tr w:rsidR="003D51BF" w:rsidRPr="001D378D" w14:paraId="65A059FE" w14:textId="77777777" w:rsidTr="00DC3FCE">
        <w:trPr>
          <w:trHeight w:val="312"/>
        </w:trPr>
        <w:tc>
          <w:tcPr>
            <w:tcW w:w="310" w:type="pct"/>
            <w:tcBorders>
              <w:top w:val="nil"/>
              <w:left w:val="single" w:sz="4" w:space="0" w:color="auto"/>
              <w:bottom w:val="single" w:sz="4" w:space="0" w:color="auto"/>
              <w:right w:val="single" w:sz="4" w:space="0" w:color="auto"/>
            </w:tcBorders>
            <w:vAlign w:val="center"/>
          </w:tcPr>
          <w:p w14:paraId="1C4EBE07" w14:textId="50A015B6" w:rsidR="003D51BF" w:rsidRDefault="003D51BF" w:rsidP="00DE40F0">
            <w:pPr>
              <w:spacing w:before="0" w:after="0"/>
              <w:contextualSpacing/>
              <w:jc w:val="center"/>
              <w:rPr>
                <w:rFonts w:eastAsia="Times New Roman"/>
                <w:szCs w:val="28"/>
                <w:lang w:eastAsia="vi-VN"/>
              </w:rPr>
            </w:pPr>
            <w:r w:rsidRPr="00F3766F">
              <w:rPr>
                <w:rFonts w:eastAsia="Times New Roman"/>
                <w:szCs w:val="28"/>
                <w:lang w:eastAsia="vi-VN"/>
              </w:rPr>
              <w:t>18</w:t>
            </w:r>
          </w:p>
        </w:tc>
        <w:tc>
          <w:tcPr>
            <w:tcW w:w="516" w:type="pct"/>
            <w:tcBorders>
              <w:top w:val="nil"/>
              <w:left w:val="single" w:sz="4" w:space="0" w:color="auto"/>
              <w:bottom w:val="single" w:sz="4" w:space="0" w:color="auto"/>
              <w:right w:val="single" w:sz="4" w:space="0" w:color="auto"/>
            </w:tcBorders>
            <w:shd w:val="clear" w:color="auto" w:fill="auto"/>
            <w:noWrap/>
            <w:vAlign w:val="center"/>
          </w:tcPr>
          <w:p w14:paraId="13DCD47C" w14:textId="286DD138" w:rsidR="003D51BF" w:rsidRDefault="003D51BF" w:rsidP="00DE40F0">
            <w:pPr>
              <w:spacing w:before="0" w:after="0"/>
              <w:contextualSpacing/>
              <w:jc w:val="center"/>
              <w:rPr>
                <w:rFonts w:eastAsia="Times New Roman"/>
                <w:szCs w:val="28"/>
                <w:lang w:eastAsia="vi-VN"/>
              </w:rPr>
            </w:pPr>
            <w:r>
              <w:rPr>
                <w:rFonts w:eastAsia="Times New Roman"/>
                <w:szCs w:val="28"/>
                <w:lang w:eastAsia="vi-VN"/>
              </w:rPr>
              <w:t>36</w:t>
            </w:r>
          </w:p>
        </w:tc>
        <w:tc>
          <w:tcPr>
            <w:tcW w:w="490" w:type="pct"/>
            <w:tcBorders>
              <w:top w:val="single" w:sz="4" w:space="0" w:color="auto"/>
              <w:left w:val="nil"/>
              <w:bottom w:val="single" w:sz="4" w:space="0" w:color="auto"/>
              <w:right w:val="single" w:sz="4" w:space="0" w:color="auto"/>
            </w:tcBorders>
            <w:vAlign w:val="center"/>
          </w:tcPr>
          <w:p w14:paraId="19D04688" w14:textId="77777777" w:rsidR="003D51BF" w:rsidRDefault="003D51BF" w:rsidP="00DE40F0">
            <w:pPr>
              <w:spacing w:before="0" w:after="0"/>
              <w:contextualSpacing/>
              <w:jc w:val="center"/>
              <w:rPr>
                <w:rFonts w:eastAsia="Times New Roman"/>
                <w:sz w:val="26"/>
              </w:rPr>
            </w:pPr>
          </w:p>
        </w:tc>
        <w:tc>
          <w:tcPr>
            <w:tcW w:w="1165" w:type="pct"/>
            <w:tcBorders>
              <w:top w:val="nil"/>
              <w:left w:val="single" w:sz="4" w:space="0" w:color="000000"/>
              <w:bottom w:val="single" w:sz="4" w:space="0" w:color="000000"/>
              <w:right w:val="single" w:sz="4" w:space="0" w:color="000000"/>
            </w:tcBorders>
            <w:shd w:val="clear" w:color="auto" w:fill="auto"/>
            <w:noWrap/>
            <w:vAlign w:val="center"/>
          </w:tcPr>
          <w:p w14:paraId="662E8CB2" w14:textId="18000C9D" w:rsidR="003D51BF" w:rsidRDefault="003D51BF" w:rsidP="00DE40F0">
            <w:pPr>
              <w:spacing w:before="0" w:after="0"/>
              <w:contextualSpacing/>
              <w:jc w:val="center"/>
            </w:pPr>
            <w:r w:rsidRPr="00F3766F">
              <w:rPr>
                <w:rFonts w:eastAsia="Times New Roman"/>
                <w:color w:val="FF0000"/>
                <w:szCs w:val="28"/>
                <w:lang w:eastAsia="vi-VN"/>
              </w:rPr>
              <w:t>KIỂM TRA CUỐI HỌC KỲ 1</w:t>
            </w:r>
          </w:p>
        </w:tc>
        <w:tc>
          <w:tcPr>
            <w:tcW w:w="2519" w:type="pct"/>
            <w:tcBorders>
              <w:top w:val="nil"/>
              <w:left w:val="nil"/>
              <w:bottom w:val="single" w:sz="4" w:space="0" w:color="auto"/>
              <w:right w:val="single" w:sz="4" w:space="0" w:color="auto"/>
            </w:tcBorders>
          </w:tcPr>
          <w:p w14:paraId="22D878D5" w14:textId="77777777" w:rsidR="003D51BF" w:rsidRPr="00DE55DD" w:rsidRDefault="003D51BF" w:rsidP="00F419CF">
            <w:pPr>
              <w:rPr>
                <w:sz w:val="26"/>
                <w:szCs w:val="26"/>
              </w:rPr>
            </w:pPr>
          </w:p>
        </w:tc>
      </w:tr>
      <w:tr w:rsidR="003D51BF" w:rsidRPr="001D378D" w14:paraId="77ED7A32" w14:textId="77777777" w:rsidTr="00DC3FCE">
        <w:trPr>
          <w:trHeight w:val="312"/>
        </w:trPr>
        <w:tc>
          <w:tcPr>
            <w:tcW w:w="310" w:type="pct"/>
            <w:tcBorders>
              <w:top w:val="nil"/>
              <w:left w:val="single" w:sz="4" w:space="0" w:color="auto"/>
              <w:bottom w:val="single" w:sz="4" w:space="0" w:color="auto"/>
              <w:right w:val="single" w:sz="4" w:space="0" w:color="auto"/>
            </w:tcBorders>
            <w:vAlign w:val="center"/>
          </w:tcPr>
          <w:p w14:paraId="65FE2C7B" w14:textId="77777777" w:rsidR="003D51BF" w:rsidRPr="00F3766F" w:rsidRDefault="003D51BF" w:rsidP="00DE40F0">
            <w:pPr>
              <w:spacing w:before="0" w:after="0"/>
              <w:contextualSpacing/>
              <w:jc w:val="center"/>
              <w:rPr>
                <w:rFonts w:eastAsia="Times New Roman"/>
                <w:szCs w:val="28"/>
                <w:lang w:eastAsia="vi-VN"/>
              </w:rPr>
            </w:pPr>
          </w:p>
        </w:tc>
        <w:tc>
          <w:tcPr>
            <w:tcW w:w="516" w:type="pct"/>
            <w:tcBorders>
              <w:top w:val="nil"/>
              <w:left w:val="single" w:sz="4" w:space="0" w:color="auto"/>
              <w:bottom w:val="single" w:sz="4" w:space="0" w:color="auto"/>
              <w:right w:val="single" w:sz="4" w:space="0" w:color="auto"/>
            </w:tcBorders>
            <w:shd w:val="clear" w:color="auto" w:fill="auto"/>
            <w:noWrap/>
            <w:vAlign w:val="center"/>
          </w:tcPr>
          <w:p w14:paraId="62FD5F1F" w14:textId="443C0E7B" w:rsidR="003D51BF" w:rsidRPr="008569AA" w:rsidRDefault="003D51BF" w:rsidP="00DE40F0">
            <w:pPr>
              <w:spacing w:before="0" w:after="0"/>
              <w:contextualSpacing/>
              <w:jc w:val="center"/>
              <w:rPr>
                <w:rFonts w:eastAsia="Times New Roman"/>
                <w:b/>
                <w:bCs/>
                <w:szCs w:val="28"/>
                <w:lang w:eastAsia="vi-VN"/>
              </w:rPr>
            </w:pPr>
          </w:p>
        </w:tc>
        <w:tc>
          <w:tcPr>
            <w:tcW w:w="490" w:type="pct"/>
            <w:tcBorders>
              <w:top w:val="single" w:sz="4" w:space="0" w:color="auto"/>
              <w:left w:val="nil"/>
              <w:bottom w:val="single" w:sz="4" w:space="0" w:color="auto"/>
              <w:right w:val="single" w:sz="4" w:space="0" w:color="auto"/>
            </w:tcBorders>
            <w:vAlign w:val="center"/>
          </w:tcPr>
          <w:p w14:paraId="58A35F5B" w14:textId="1D1534BF" w:rsidR="003D51BF" w:rsidRPr="008569AA" w:rsidRDefault="005F5F1B" w:rsidP="00DE40F0">
            <w:pPr>
              <w:spacing w:before="0" w:after="0"/>
              <w:ind w:right="68"/>
              <w:jc w:val="center"/>
              <w:rPr>
                <w:b/>
                <w:bCs/>
              </w:rPr>
            </w:pPr>
            <w:r>
              <w:rPr>
                <w:rFonts w:eastAsia="Times New Roman"/>
                <w:b/>
                <w:bCs/>
                <w:sz w:val="26"/>
              </w:rPr>
              <w:t xml:space="preserve">14 </w:t>
            </w:r>
            <w:r w:rsidR="003D51BF" w:rsidRPr="008569AA">
              <w:rPr>
                <w:rFonts w:eastAsia="Times New Roman"/>
                <w:b/>
                <w:bCs/>
                <w:sz w:val="26"/>
              </w:rPr>
              <w:t>tiết</w:t>
            </w:r>
          </w:p>
          <w:p w14:paraId="0A7E892F" w14:textId="6B602BA6" w:rsidR="003D51BF" w:rsidRPr="008569AA" w:rsidRDefault="003D51BF" w:rsidP="00DE40F0">
            <w:pPr>
              <w:spacing w:before="0" w:after="0"/>
              <w:contextualSpacing/>
              <w:jc w:val="center"/>
              <w:rPr>
                <w:rFonts w:eastAsia="Times New Roman"/>
                <w:b/>
                <w:bCs/>
                <w:sz w:val="26"/>
              </w:rPr>
            </w:pPr>
            <w:r w:rsidRPr="008569AA">
              <w:rPr>
                <w:rFonts w:eastAsia="Times New Roman"/>
                <w:b/>
                <w:bCs/>
                <w:sz w:val="26"/>
              </w:rPr>
              <w:t>(</w:t>
            </w:r>
            <w:r w:rsidR="005F5F1B">
              <w:rPr>
                <w:rFonts w:eastAsia="Times New Roman"/>
                <w:b/>
                <w:bCs/>
                <w:sz w:val="26"/>
              </w:rPr>
              <w:t>2</w:t>
            </w:r>
            <w:r w:rsidRPr="008569AA">
              <w:rPr>
                <w:rFonts w:eastAsia="Times New Roman"/>
                <w:b/>
                <w:bCs/>
                <w:sz w:val="26"/>
              </w:rPr>
              <w:t>LT+</w:t>
            </w:r>
            <w:r w:rsidR="005F5F1B">
              <w:rPr>
                <w:rFonts w:eastAsia="Times New Roman"/>
                <w:b/>
                <w:bCs/>
                <w:sz w:val="26"/>
              </w:rPr>
              <w:t>1</w:t>
            </w:r>
            <w:r w:rsidRPr="008569AA">
              <w:rPr>
                <w:rFonts w:eastAsia="Times New Roman"/>
                <w:b/>
                <w:bCs/>
                <w:sz w:val="26"/>
              </w:rPr>
              <w:t>2TH)</w:t>
            </w:r>
          </w:p>
        </w:tc>
        <w:tc>
          <w:tcPr>
            <w:tcW w:w="1165" w:type="pct"/>
            <w:tcBorders>
              <w:top w:val="nil"/>
              <w:left w:val="single" w:sz="4" w:space="0" w:color="auto"/>
              <w:bottom w:val="single" w:sz="4" w:space="0" w:color="auto"/>
              <w:right w:val="single" w:sz="4" w:space="0" w:color="auto"/>
            </w:tcBorders>
            <w:shd w:val="clear" w:color="auto" w:fill="auto"/>
            <w:noWrap/>
            <w:vAlign w:val="center"/>
          </w:tcPr>
          <w:p w14:paraId="5378EDBB" w14:textId="4F045C33" w:rsidR="003D51BF" w:rsidRPr="0000667E" w:rsidRDefault="003D51BF" w:rsidP="00DE40F0">
            <w:pPr>
              <w:spacing w:before="0" w:after="0"/>
              <w:contextualSpacing/>
              <w:jc w:val="center"/>
              <w:rPr>
                <w:rFonts w:eastAsia="Times New Roman"/>
                <w:b/>
                <w:bCs/>
                <w:sz w:val="26"/>
              </w:rPr>
            </w:pPr>
            <w:r w:rsidRPr="0000667E">
              <w:rPr>
                <w:rFonts w:eastAsia="Times New Roman"/>
                <w:b/>
                <w:bCs/>
                <w:sz w:val="26"/>
              </w:rPr>
              <w:t>Chủ đề 6.</w:t>
            </w:r>
          </w:p>
          <w:p w14:paraId="6144F925" w14:textId="77777777" w:rsidR="003D51BF" w:rsidRPr="0000667E" w:rsidRDefault="003D51BF" w:rsidP="00DE40F0">
            <w:pPr>
              <w:spacing w:before="0" w:after="0"/>
              <w:contextualSpacing/>
              <w:jc w:val="center"/>
              <w:rPr>
                <w:rFonts w:eastAsia="Times New Roman"/>
                <w:b/>
                <w:bCs/>
                <w:sz w:val="26"/>
              </w:rPr>
            </w:pPr>
            <w:r w:rsidRPr="0000667E">
              <w:rPr>
                <w:rFonts w:eastAsia="Times New Roman"/>
                <w:b/>
                <w:bCs/>
                <w:sz w:val="26"/>
              </w:rPr>
              <w:t>THỰC HÀNH TẠO</w:t>
            </w:r>
          </w:p>
          <w:p w14:paraId="2D370C71" w14:textId="2E16F4F5" w:rsidR="003D51BF" w:rsidRPr="008569AA" w:rsidRDefault="003D51BF" w:rsidP="00DE40F0">
            <w:pPr>
              <w:spacing w:before="0" w:after="0"/>
              <w:contextualSpacing/>
              <w:jc w:val="center"/>
              <w:rPr>
                <w:rFonts w:eastAsia="Times New Roman"/>
                <w:b/>
                <w:bCs/>
                <w:sz w:val="26"/>
              </w:rPr>
            </w:pPr>
            <w:r w:rsidRPr="0000667E">
              <w:rPr>
                <w:rFonts w:eastAsia="Times New Roman"/>
                <w:b/>
                <w:bCs/>
                <w:sz w:val="26"/>
              </w:rPr>
              <w:t>VÀ KHAI THÁC CƠ SỞ DỮ LIỆU</w:t>
            </w:r>
          </w:p>
        </w:tc>
        <w:tc>
          <w:tcPr>
            <w:tcW w:w="2519" w:type="pct"/>
            <w:tcBorders>
              <w:top w:val="nil"/>
              <w:left w:val="nil"/>
              <w:bottom w:val="single" w:sz="4" w:space="0" w:color="auto"/>
              <w:right w:val="single" w:sz="4" w:space="0" w:color="auto"/>
            </w:tcBorders>
          </w:tcPr>
          <w:p w14:paraId="33E51F45" w14:textId="77777777" w:rsidR="003D51BF" w:rsidRPr="00110A3D" w:rsidRDefault="003D51BF" w:rsidP="00F419CF">
            <w:pPr>
              <w:spacing w:before="0" w:after="0"/>
              <w:rPr>
                <w:rFonts w:eastAsia="Times New Roman"/>
                <w:sz w:val="26"/>
                <w:szCs w:val="26"/>
                <w:lang w:eastAsia="vi-VN"/>
              </w:rPr>
            </w:pPr>
          </w:p>
        </w:tc>
      </w:tr>
      <w:tr w:rsidR="008B4F72" w:rsidRPr="001D378D" w14:paraId="34BCED76" w14:textId="77777777" w:rsidTr="00DC3FCE">
        <w:trPr>
          <w:trHeight w:val="312"/>
        </w:trPr>
        <w:tc>
          <w:tcPr>
            <w:tcW w:w="310" w:type="pct"/>
            <w:tcBorders>
              <w:top w:val="nil"/>
              <w:left w:val="single" w:sz="4" w:space="0" w:color="auto"/>
              <w:bottom w:val="single" w:sz="4" w:space="0" w:color="auto"/>
              <w:right w:val="single" w:sz="4" w:space="0" w:color="auto"/>
            </w:tcBorders>
            <w:vAlign w:val="center"/>
          </w:tcPr>
          <w:p w14:paraId="7A3CADF8" w14:textId="4475ACCD" w:rsidR="008B4F72" w:rsidRPr="001D378D" w:rsidRDefault="00DD2F85" w:rsidP="00DE40F0">
            <w:pPr>
              <w:spacing w:before="0" w:after="0"/>
              <w:contextualSpacing/>
              <w:jc w:val="center"/>
              <w:rPr>
                <w:rFonts w:eastAsia="Times New Roman"/>
                <w:szCs w:val="28"/>
                <w:lang w:eastAsia="vi-VN"/>
              </w:rPr>
            </w:pPr>
            <w:r>
              <w:rPr>
                <w:rFonts w:eastAsia="Times New Roman"/>
                <w:szCs w:val="28"/>
                <w:lang w:eastAsia="vi-VN"/>
              </w:rPr>
              <w:t>19</w:t>
            </w:r>
          </w:p>
        </w:tc>
        <w:tc>
          <w:tcPr>
            <w:tcW w:w="516" w:type="pct"/>
            <w:tcBorders>
              <w:top w:val="nil"/>
              <w:left w:val="single" w:sz="4" w:space="0" w:color="auto"/>
              <w:bottom w:val="single" w:sz="4" w:space="0" w:color="auto"/>
              <w:right w:val="single" w:sz="4" w:space="0" w:color="auto"/>
            </w:tcBorders>
            <w:shd w:val="clear" w:color="auto" w:fill="auto"/>
            <w:noWrap/>
            <w:vAlign w:val="center"/>
          </w:tcPr>
          <w:p w14:paraId="04EB0027" w14:textId="22EAA378" w:rsidR="008B4F72" w:rsidRPr="00F3766F" w:rsidRDefault="00DD2F85" w:rsidP="00DE40F0">
            <w:pPr>
              <w:spacing w:before="0" w:after="0"/>
              <w:contextualSpacing/>
              <w:jc w:val="center"/>
              <w:rPr>
                <w:rFonts w:eastAsia="Times New Roman"/>
                <w:szCs w:val="28"/>
                <w:lang w:eastAsia="vi-VN"/>
              </w:rPr>
            </w:pPr>
            <w:r>
              <w:rPr>
                <w:rFonts w:eastAsia="Times New Roman"/>
                <w:szCs w:val="28"/>
                <w:lang w:eastAsia="vi-VN"/>
              </w:rPr>
              <w:t>37, 38</w:t>
            </w:r>
          </w:p>
        </w:tc>
        <w:tc>
          <w:tcPr>
            <w:tcW w:w="490" w:type="pct"/>
            <w:tcBorders>
              <w:top w:val="single" w:sz="4" w:space="0" w:color="auto"/>
              <w:left w:val="nil"/>
              <w:bottom w:val="single" w:sz="4" w:space="0" w:color="auto"/>
              <w:right w:val="single" w:sz="4" w:space="0" w:color="auto"/>
            </w:tcBorders>
            <w:vAlign w:val="center"/>
          </w:tcPr>
          <w:p w14:paraId="3E067525" w14:textId="34E5BBBA" w:rsidR="008B4F72" w:rsidRDefault="008B4F72" w:rsidP="00DE40F0">
            <w:pPr>
              <w:spacing w:before="0" w:after="0"/>
              <w:contextualSpacing/>
              <w:jc w:val="center"/>
              <w:rPr>
                <w:rFonts w:eastAsia="Times New Roman"/>
                <w:sz w:val="26"/>
              </w:rPr>
            </w:pPr>
            <w:r>
              <w:rPr>
                <w:rFonts w:eastAsia="Times New Roman"/>
                <w:sz w:val="26"/>
              </w:rPr>
              <w:t>2LT</w:t>
            </w:r>
          </w:p>
        </w:tc>
        <w:tc>
          <w:tcPr>
            <w:tcW w:w="1165" w:type="pct"/>
            <w:tcBorders>
              <w:top w:val="nil"/>
              <w:left w:val="single" w:sz="4" w:space="0" w:color="auto"/>
              <w:bottom w:val="single" w:sz="4" w:space="0" w:color="auto"/>
              <w:right w:val="single" w:sz="4" w:space="0" w:color="auto"/>
            </w:tcBorders>
            <w:shd w:val="clear" w:color="auto" w:fill="auto"/>
            <w:noWrap/>
            <w:vAlign w:val="center"/>
          </w:tcPr>
          <w:p w14:paraId="467191CA" w14:textId="5C5E2F0C" w:rsidR="008B4F72" w:rsidRPr="00F3766F" w:rsidRDefault="008B4F72" w:rsidP="00DE40F0">
            <w:pPr>
              <w:spacing w:before="0" w:after="0"/>
              <w:contextualSpacing/>
              <w:jc w:val="center"/>
              <w:rPr>
                <w:rFonts w:eastAsia="Times New Roman"/>
                <w:szCs w:val="28"/>
                <w:lang w:eastAsia="vi-VN"/>
              </w:rPr>
            </w:pPr>
            <w:r w:rsidRPr="00DE55DD">
              <w:rPr>
                <w:sz w:val="26"/>
                <w:szCs w:val="26"/>
              </w:rPr>
              <w:t>Bài 17: Quản trị CSDL trên máy tính</w:t>
            </w:r>
          </w:p>
        </w:tc>
        <w:tc>
          <w:tcPr>
            <w:tcW w:w="2519" w:type="pct"/>
            <w:tcBorders>
              <w:top w:val="nil"/>
              <w:left w:val="nil"/>
              <w:bottom w:val="single" w:sz="4" w:space="0" w:color="auto"/>
              <w:right w:val="single" w:sz="4" w:space="0" w:color="auto"/>
            </w:tcBorders>
          </w:tcPr>
          <w:p w14:paraId="243FB8AD" w14:textId="77777777" w:rsidR="008B4F72" w:rsidRPr="00DE55DD" w:rsidRDefault="008B4F72" w:rsidP="00F419CF">
            <w:pPr>
              <w:rPr>
                <w:sz w:val="26"/>
                <w:szCs w:val="26"/>
              </w:rPr>
            </w:pPr>
            <w:r w:rsidRPr="00DE55DD">
              <w:rPr>
                <w:sz w:val="26"/>
                <w:szCs w:val="26"/>
              </w:rPr>
              <w:t>- Hiểu được những thuận lợi to lớn khi quản lí dữ liệu với CSDL trên máy tính.</w:t>
            </w:r>
          </w:p>
          <w:p w14:paraId="0DF2C003" w14:textId="3B9C8C1B" w:rsidR="008B4F72" w:rsidRPr="00110A3D" w:rsidRDefault="008B4F72" w:rsidP="00F419CF">
            <w:pPr>
              <w:spacing w:before="0" w:after="0"/>
              <w:rPr>
                <w:sz w:val="26"/>
                <w:szCs w:val="26"/>
              </w:rPr>
            </w:pPr>
            <w:r w:rsidRPr="00DE55DD">
              <w:rPr>
                <w:sz w:val="26"/>
                <w:szCs w:val="26"/>
              </w:rPr>
              <w:t>- Cài được hệ QTCSDL MySQL và phần mền hỗ trợ truy cập CSDL HeidiSQL.</w:t>
            </w:r>
          </w:p>
        </w:tc>
      </w:tr>
      <w:tr w:rsidR="008B4F72" w:rsidRPr="001D378D" w14:paraId="75DDF0B5" w14:textId="77777777" w:rsidTr="00DC3FCE">
        <w:trPr>
          <w:trHeight w:val="312"/>
        </w:trPr>
        <w:tc>
          <w:tcPr>
            <w:tcW w:w="310" w:type="pct"/>
            <w:tcBorders>
              <w:top w:val="single" w:sz="4" w:space="0" w:color="auto"/>
              <w:left w:val="single" w:sz="4" w:space="0" w:color="auto"/>
              <w:bottom w:val="single" w:sz="4" w:space="0" w:color="auto"/>
              <w:right w:val="single" w:sz="4" w:space="0" w:color="auto"/>
            </w:tcBorders>
            <w:vAlign w:val="center"/>
          </w:tcPr>
          <w:p w14:paraId="4EEE8E73" w14:textId="478EB1E1" w:rsidR="008B4F72" w:rsidRPr="001D378D" w:rsidRDefault="00DD2F85" w:rsidP="00DE40F0">
            <w:pPr>
              <w:spacing w:before="0" w:after="0"/>
              <w:contextualSpacing/>
              <w:jc w:val="center"/>
              <w:rPr>
                <w:rFonts w:eastAsia="Times New Roman"/>
                <w:szCs w:val="28"/>
                <w:lang w:eastAsia="vi-VN"/>
              </w:rPr>
            </w:pPr>
            <w:r>
              <w:rPr>
                <w:rFonts w:eastAsia="Times New Roman"/>
                <w:szCs w:val="28"/>
                <w:lang w:eastAsia="vi-VN"/>
              </w:rPr>
              <w:t>20</w:t>
            </w:r>
          </w:p>
        </w:tc>
        <w:tc>
          <w:tcPr>
            <w:tcW w:w="51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0DBAFAA" w14:textId="4C28E38D" w:rsidR="008B4F72" w:rsidRPr="00F3766F" w:rsidRDefault="00DD2F85" w:rsidP="00DE40F0">
            <w:pPr>
              <w:spacing w:before="0" w:after="0"/>
              <w:contextualSpacing/>
              <w:jc w:val="center"/>
              <w:rPr>
                <w:rFonts w:eastAsia="Times New Roman"/>
                <w:szCs w:val="28"/>
                <w:lang w:eastAsia="vi-VN"/>
              </w:rPr>
            </w:pPr>
            <w:r>
              <w:rPr>
                <w:rFonts w:eastAsia="Times New Roman"/>
                <w:szCs w:val="28"/>
                <w:lang w:eastAsia="vi-VN"/>
              </w:rPr>
              <w:t>39, 40</w:t>
            </w:r>
          </w:p>
        </w:tc>
        <w:tc>
          <w:tcPr>
            <w:tcW w:w="490" w:type="pct"/>
            <w:tcBorders>
              <w:top w:val="single" w:sz="4" w:space="0" w:color="auto"/>
              <w:left w:val="single" w:sz="4" w:space="0" w:color="auto"/>
              <w:bottom w:val="single" w:sz="4" w:space="0" w:color="auto"/>
              <w:right w:val="single" w:sz="4" w:space="0" w:color="auto"/>
            </w:tcBorders>
            <w:vAlign w:val="center"/>
          </w:tcPr>
          <w:p w14:paraId="7022B3B6" w14:textId="5F037657" w:rsidR="008B4F72" w:rsidRDefault="008B4F72" w:rsidP="00DE40F0">
            <w:pPr>
              <w:spacing w:before="0" w:after="0"/>
              <w:contextualSpacing/>
              <w:jc w:val="center"/>
              <w:rPr>
                <w:rFonts w:eastAsia="Times New Roman"/>
                <w:sz w:val="26"/>
              </w:rPr>
            </w:pPr>
            <w:r>
              <w:rPr>
                <w:rFonts w:eastAsia="Times New Roman"/>
                <w:sz w:val="26"/>
              </w:rPr>
              <w:t>2TH</w:t>
            </w:r>
          </w:p>
        </w:tc>
        <w:tc>
          <w:tcPr>
            <w:tcW w:w="11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6EED715" w14:textId="7FB7B7AE" w:rsidR="008B4F72" w:rsidRPr="00F3766F" w:rsidRDefault="008B4F72" w:rsidP="00DE40F0">
            <w:pPr>
              <w:spacing w:before="0" w:after="0"/>
              <w:contextualSpacing/>
              <w:jc w:val="center"/>
              <w:rPr>
                <w:rFonts w:eastAsia="Times New Roman"/>
                <w:szCs w:val="28"/>
                <w:lang w:eastAsia="vi-VN"/>
              </w:rPr>
            </w:pPr>
            <w:r w:rsidRPr="00DE55DD">
              <w:rPr>
                <w:sz w:val="26"/>
                <w:szCs w:val="26"/>
              </w:rPr>
              <w:t>Bài 18: Thực hành xác định cấu trúc bảng và các trường khóa</w:t>
            </w:r>
          </w:p>
        </w:tc>
        <w:tc>
          <w:tcPr>
            <w:tcW w:w="2519" w:type="pct"/>
            <w:tcBorders>
              <w:top w:val="single" w:sz="4" w:space="0" w:color="auto"/>
              <w:left w:val="single" w:sz="4" w:space="0" w:color="auto"/>
              <w:bottom w:val="single" w:sz="4" w:space="0" w:color="auto"/>
              <w:right w:val="single" w:sz="4" w:space="0" w:color="auto"/>
            </w:tcBorders>
          </w:tcPr>
          <w:p w14:paraId="43BE4806" w14:textId="460E802D" w:rsidR="008B4F72" w:rsidRPr="00110A3D" w:rsidRDefault="008B4F72" w:rsidP="00F419CF">
            <w:pPr>
              <w:spacing w:before="0" w:after="0"/>
              <w:rPr>
                <w:sz w:val="26"/>
                <w:szCs w:val="26"/>
              </w:rPr>
            </w:pPr>
            <w:r w:rsidRPr="00DE55DD">
              <w:rPr>
                <w:sz w:val="26"/>
                <w:szCs w:val="26"/>
              </w:rPr>
              <w:t>- Hiểu được những bước chuẩn bị trước khi tiến hành tạo lập CSDL.</w:t>
            </w:r>
          </w:p>
        </w:tc>
      </w:tr>
      <w:tr w:rsidR="008B4F72" w:rsidRPr="001D378D" w14:paraId="08DF3E7F" w14:textId="77777777" w:rsidTr="00DC3FCE">
        <w:trPr>
          <w:trHeight w:val="312"/>
        </w:trPr>
        <w:tc>
          <w:tcPr>
            <w:tcW w:w="310" w:type="pct"/>
            <w:tcBorders>
              <w:top w:val="nil"/>
              <w:left w:val="single" w:sz="4" w:space="0" w:color="auto"/>
              <w:bottom w:val="single" w:sz="4" w:space="0" w:color="auto"/>
              <w:right w:val="single" w:sz="4" w:space="0" w:color="auto"/>
            </w:tcBorders>
            <w:vAlign w:val="center"/>
          </w:tcPr>
          <w:p w14:paraId="17B1C66D" w14:textId="5B00FDF8" w:rsidR="008B4F72" w:rsidRPr="00F3766F" w:rsidRDefault="00DD2F85" w:rsidP="00DE40F0">
            <w:pPr>
              <w:spacing w:before="0" w:after="0"/>
              <w:contextualSpacing/>
              <w:jc w:val="center"/>
              <w:rPr>
                <w:rFonts w:eastAsia="Times New Roman"/>
                <w:szCs w:val="28"/>
                <w:lang w:eastAsia="vi-VN"/>
              </w:rPr>
            </w:pPr>
            <w:r>
              <w:rPr>
                <w:rFonts w:eastAsia="Times New Roman"/>
                <w:szCs w:val="28"/>
                <w:lang w:eastAsia="vi-VN"/>
              </w:rPr>
              <w:t>21</w:t>
            </w:r>
          </w:p>
        </w:tc>
        <w:tc>
          <w:tcPr>
            <w:tcW w:w="516" w:type="pct"/>
            <w:tcBorders>
              <w:top w:val="nil"/>
              <w:left w:val="single" w:sz="4" w:space="0" w:color="auto"/>
              <w:bottom w:val="single" w:sz="4" w:space="0" w:color="auto"/>
              <w:right w:val="single" w:sz="4" w:space="0" w:color="auto"/>
            </w:tcBorders>
            <w:shd w:val="clear" w:color="auto" w:fill="auto"/>
            <w:noWrap/>
            <w:vAlign w:val="center"/>
          </w:tcPr>
          <w:p w14:paraId="1A15FFC5" w14:textId="1303C3A9" w:rsidR="008B4F72" w:rsidRDefault="00DD2F85" w:rsidP="00DE40F0">
            <w:pPr>
              <w:spacing w:before="0" w:after="0"/>
              <w:contextualSpacing/>
              <w:jc w:val="center"/>
              <w:rPr>
                <w:rFonts w:eastAsia="Times New Roman"/>
                <w:szCs w:val="28"/>
                <w:lang w:eastAsia="vi-VN"/>
              </w:rPr>
            </w:pPr>
            <w:r>
              <w:rPr>
                <w:rFonts w:eastAsia="Times New Roman"/>
                <w:szCs w:val="28"/>
                <w:lang w:eastAsia="vi-VN"/>
              </w:rPr>
              <w:t>41,42</w:t>
            </w:r>
          </w:p>
        </w:tc>
        <w:tc>
          <w:tcPr>
            <w:tcW w:w="490" w:type="pct"/>
            <w:tcBorders>
              <w:top w:val="single" w:sz="4" w:space="0" w:color="auto"/>
              <w:left w:val="nil"/>
              <w:bottom w:val="single" w:sz="4" w:space="0" w:color="auto"/>
              <w:right w:val="single" w:sz="4" w:space="0" w:color="auto"/>
            </w:tcBorders>
            <w:vAlign w:val="center"/>
          </w:tcPr>
          <w:p w14:paraId="01B79689" w14:textId="6EED3D60" w:rsidR="008B4F72" w:rsidRDefault="008B4F72" w:rsidP="00DE40F0">
            <w:pPr>
              <w:spacing w:before="0" w:after="0"/>
              <w:contextualSpacing/>
              <w:jc w:val="center"/>
              <w:rPr>
                <w:rFonts w:eastAsia="Times New Roman"/>
                <w:sz w:val="26"/>
              </w:rPr>
            </w:pPr>
            <w:r>
              <w:rPr>
                <w:rFonts w:eastAsia="Times New Roman"/>
                <w:sz w:val="26"/>
              </w:rPr>
              <w:t>2TH</w:t>
            </w:r>
          </w:p>
        </w:tc>
        <w:tc>
          <w:tcPr>
            <w:tcW w:w="1165" w:type="pct"/>
            <w:tcBorders>
              <w:top w:val="nil"/>
              <w:left w:val="single" w:sz="4" w:space="0" w:color="auto"/>
              <w:bottom w:val="single" w:sz="4" w:space="0" w:color="auto"/>
              <w:right w:val="single" w:sz="4" w:space="0" w:color="auto"/>
            </w:tcBorders>
            <w:shd w:val="clear" w:color="auto" w:fill="auto"/>
            <w:noWrap/>
            <w:vAlign w:val="center"/>
          </w:tcPr>
          <w:p w14:paraId="5901D692" w14:textId="113CE8C0" w:rsidR="008B4F72" w:rsidRDefault="008B4F72" w:rsidP="00DE40F0">
            <w:pPr>
              <w:spacing w:before="0" w:after="0"/>
              <w:contextualSpacing/>
              <w:jc w:val="center"/>
              <w:rPr>
                <w:rFonts w:eastAsia="Times New Roman"/>
                <w:sz w:val="26"/>
              </w:rPr>
            </w:pPr>
            <w:r w:rsidRPr="00DE55DD">
              <w:rPr>
                <w:sz w:val="26"/>
                <w:szCs w:val="26"/>
              </w:rPr>
              <w:t>Bài 19: Thực hành tạo lập cơ sở dữ liệu và các bảng</w:t>
            </w:r>
          </w:p>
        </w:tc>
        <w:tc>
          <w:tcPr>
            <w:tcW w:w="2519" w:type="pct"/>
            <w:tcBorders>
              <w:top w:val="nil"/>
              <w:left w:val="nil"/>
              <w:bottom w:val="single" w:sz="4" w:space="0" w:color="auto"/>
              <w:right w:val="single" w:sz="4" w:space="0" w:color="auto"/>
            </w:tcBorders>
          </w:tcPr>
          <w:p w14:paraId="68B9B709" w14:textId="77777777" w:rsidR="008B4F72" w:rsidRPr="00DE55DD" w:rsidRDefault="008B4F72" w:rsidP="00F419CF">
            <w:pPr>
              <w:rPr>
                <w:sz w:val="26"/>
                <w:szCs w:val="26"/>
              </w:rPr>
            </w:pPr>
            <w:r w:rsidRPr="00DE55DD">
              <w:rPr>
                <w:sz w:val="26"/>
                <w:szCs w:val="26"/>
              </w:rPr>
              <w:t>- Biết cách tạo lập CSDL và các bảng.</w:t>
            </w:r>
          </w:p>
          <w:p w14:paraId="36918D1C" w14:textId="37AFB155" w:rsidR="008B4F72" w:rsidRPr="00110A3D" w:rsidRDefault="008B4F72" w:rsidP="00F419CF">
            <w:pPr>
              <w:spacing w:before="0" w:after="0"/>
              <w:rPr>
                <w:sz w:val="26"/>
                <w:szCs w:val="26"/>
              </w:rPr>
            </w:pPr>
            <w:r w:rsidRPr="00DE55DD">
              <w:rPr>
                <w:sz w:val="26"/>
                <w:szCs w:val="26"/>
              </w:rPr>
              <w:t>- Nâng cao kỹ năng sử dụng máy tính, phần mền.</w:t>
            </w:r>
          </w:p>
        </w:tc>
      </w:tr>
      <w:tr w:rsidR="008B4F72" w:rsidRPr="001D378D" w14:paraId="70E16E78" w14:textId="77777777" w:rsidTr="00DC3FCE">
        <w:trPr>
          <w:trHeight w:val="312"/>
        </w:trPr>
        <w:tc>
          <w:tcPr>
            <w:tcW w:w="310" w:type="pct"/>
            <w:tcBorders>
              <w:top w:val="nil"/>
              <w:left w:val="single" w:sz="4" w:space="0" w:color="auto"/>
              <w:bottom w:val="single" w:sz="4" w:space="0" w:color="auto"/>
              <w:right w:val="single" w:sz="4" w:space="0" w:color="auto"/>
            </w:tcBorders>
            <w:vAlign w:val="center"/>
          </w:tcPr>
          <w:p w14:paraId="54476155" w14:textId="50689330" w:rsidR="008B4F72" w:rsidRPr="001D378D" w:rsidRDefault="00DD2F85" w:rsidP="00DE40F0">
            <w:pPr>
              <w:spacing w:before="0" w:after="0"/>
              <w:contextualSpacing/>
              <w:jc w:val="center"/>
              <w:rPr>
                <w:rFonts w:eastAsia="Times New Roman"/>
                <w:szCs w:val="28"/>
                <w:lang w:eastAsia="vi-VN"/>
              </w:rPr>
            </w:pPr>
            <w:r>
              <w:rPr>
                <w:rFonts w:eastAsia="Times New Roman"/>
                <w:szCs w:val="28"/>
                <w:lang w:eastAsia="vi-VN"/>
              </w:rPr>
              <w:t>22</w:t>
            </w:r>
          </w:p>
        </w:tc>
        <w:tc>
          <w:tcPr>
            <w:tcW w:w="516" w:type="pct"/>
            <w:tcBorders>
              <w:top w:val="nil"/>
              <w:left w:val="single" w:sz="4" w:space="0" w:color="auto"/>
              <w:bottom w:val="single" w:sz="4" w:space="0" w:color="auto"/>
              <w:right w:val="single" w:sz="4" w:space="0" w:color="auto"/>
            </w:tcBorders>
            <w:shd w:val="clear" w:color="auto" w:fill="auto"/>
            <w:noWrap/>
            <w:vAlign w:val="center"/>
          </w:tcPr>
          <w:p w14:paraId="516DEB78" w14:textId="5948D927" w:rsidR="008B4F72" w:rsidRPr="00F3766F" w:rsidRDefault="00DD2F85" w:rsidP="00DE40F0">
            <w:pPr>
              <w:spacing w:before="0" w:after="0"/>
              <w:contextualSpacing/>
              <w:jc w:val="center"/>
              <w:rPr>
                <w:rFonts w:eastAsia="Times New Roman"/>
                <w:szCs w:val="28"/>
                <w:lang w:eastAsia="vi-VN"/>
              </w:rPr>
            </w:pPr>
            <w:r>
              <w:rPr>
                <w:rFonts w:eastAsia="Times New Roman"/>
                <w:szCs w:val="28"/>
                <w:lang w:eastAsia="vi-VN"/>
              </w:rPr>
              <w:t>43, 44</w:t>
            </w:r>
          </w:p>
        </w:tc>
        <w:tc>
          <w:tcPr>
            <w:tcW w:w="490" w:type="pct"/>
            <w:tcBorders>
              <w:top w:val="single" w:sz="4" w:space="0" w:color="auto"/>
              <w:left w:val="nil"/>
              <w:bottom w:val="single" w:sz="4" w:space="0" w:color="auto"/>
              <w:right w:val="single" w:sz="4" w:space="0" w:color="auto"/>
            </w:tcBorders>
            <w:vAlign w:val="center"/>
          </w:tcPr>
          <w:p w14:paraId="08273077" w14:textId="65248106" w:rsidR="008B4F72" w:rsidRPr="00DD2F85" w:rsidRDefault="00DD2F85" w:rsidP="00DE40F0">
            <w:pPr>
              <w:spacing w:before="0" w:after="0"/>
              <w:contextualSpacing/>
              <w:jc w:val="center"/>
              <w:rPr>
                <w:rFonts w:eastAsia="Times New Roman"/>
                <w:color w:val="auto"/>
                <w:szCs w:val="28"/>
                <w:lang w:eastAsia="vi-VN"/>
              </w:rPr>
            </w:pPr>
            <w:r w:rsidRPr="00DD2F85">
              <w:rPr>
                <w:rFonts w:eastAsia="Times New Roman"/>
                <w:color w:val="auto"/>
                <w:szCs w:val="28"/>
                <w:lang w:eastAsia="vi-VN"/>
              </w:rPr>
              <w:t>2TH</w:t>
            </w:r>
          </w:p>
        </w:tc>
        <w:tc>
          <w:tcPr>
            <w:tcW w:w="1165" w:type="pct"/>
            <w:tcBorders>
              <w:top w:val="nil"/>
              <w:left w:val="single" w:sz="4" w:space="0" w:color="auto"/>
              <w:bottom w:val="single" w:sz="4" w:space="0" w:color="auto"/>
              <w:right w:val="single" w:sz="4" w:space="0" w:color="auto"/>
            </w:tcBorders>
            <w:shd w:val="clear" w:color="auto" w:fill="auto"/>
            <w:noWrap/>
            <w:vAlign w:val="center"/>
          </w:tcPr>
          <w:p w14:paraId="00EF4286" w14:textId="6A32D448" w:rsidR="008B4F72" w:rsidRPr="00F3766F" w:rsidRDefault="008B4F72" w:rsidP="00DE40F0">
            <w:pPr>
              <w:spacing w:before="0" w:after="0"/>
              <w:contextualSpacing/>
              <w:jc w:val="center"/>
              <w:rPr>
                <w:rFonts w:eastAsia="Times New Roman"/>
                <w:color w:val="FF0000"/>
                <w:szCs w:val="28"/>
                <w:lang w:eastAsia="vi-VN"/>
              </w:rPr>
            </w:pPr>
            <w:r w:rsidRPr="00DE55DD">
              <w:rPr>
                <w:sz w:val="26"/>
                <w:szCs w:val="26"/>
              </w:rPr>
              <w:t>Bài 20: Thực hành tạo lập bảng có khóa ngoài</w:t>
            </w:r>
          </w:p>
        </w:tc>
        <w:tc>
          <w:tcPr>
            <w:tcW w:w="2519" w:type="pct"/>
            <w:tcBorders>
              <w:top w:val="nil"/>
              <w:left w:val="nil"/>
              <w:bottom w:val="single" w:sz="4" w:space="0" w:color="auto"/>
              <w:right w:val="single" w:sz="4" w:space="0" w:color="auto"/>
            </w:tcBorders>
          </w:tcPr>
          <w:p w14:paraId="3B06B628" w14:textId="77777777" w:rsidR="008B4F72" w:rsidRPr="00DE55DD" w:rsidRDefault="008B4F72" w:rsidP="00F419CF">
            <w:pPr>
              <w:rPr>
                <w:sz w:val="26"/>
                <w:szCs w:val="26"/>
              </w:rPr>
            </w:pPr>
            <w:r w:rsidRPr="00DE55DD">
              <w:rPr>
                <w:sz w:val="26"/>
                <w:szCs w:val="26"/>
              </w:rPr>
              <w:t>- Biết được cách tạo lập bảng có khóa ngoài.</w:t>
            </w:r>
          </w:p>
          <w:p w14:paraId="75D7BFAE" w14:textId="0B86FADF" w:rsidR="008B4F72" w:rsidRPr="00110A3D" w:rsidRDefault="008B4F72" w:rsidP="00F419CF">
            <w:pPr>
              <w:spacing w:before="0" w:after="0"/>
              <w:contextualSpacing/>
              <w:rPr>
                <w:rFonts w:eastAsia="Times New Roman"/>
                <w:color w:val="FF0000"/>
                <w:sz w:val="26"/>
                <w:szCs w:val="26"/>
                <w:lang w:eastAsia="vi-VN"/>
              </w:rPr>
            </w:pPr>
            <w:r w:rsidRPr="00DE55DD">
              <w:rPr>
                <w:sz w:val="26"/>
                <w:szCs w:val="26"/>
              </w:rPr>
              <w:t>- Nâng cao kỹ năng sử dụng máy tính, phần mền</w:t>
            </w:r>
          </w:p>
        </w:tc>
      </w:tr>
      <w:tr w:rsidR="008B4F72" w:rsidRPr="001D378D" w14:paraId="56F7CA17" w14:textId="77777777" w:rsidTr="00DC3FCE">
        <w:trPr>
          <w:trHeight w:val="312"/>
        </w:trPr>
        <w:tc>
          <w:tcPr>
            <w:tcW w:w="310" w:type="pct"/>
            <w:tcBorders>
              <w:top w:val="single" w:sz="4" w:space="0" w:color="auto"/>
              <w:left w:val="single" w:sz="4" w:space="0" w:color="auto"/>
              <w:bottom w:val="single" w:sz="4" w:space="0" w:color="auto"/>
              <w:right w:val="single" w:sz="4" w:space="0" w:color="auto"/>
            </w:tcBorders>
            <w:vAlign w:val="center"/>
          </w:tcPr>
          <w:p w14:paraId="28C3538D" w14:textId="495CEBF1" w:rsidR="008B4F72" w:rsidRPr="00F3766F" w:rsidRDefault="00DD2F85" w:rsidP="00DE40F0">
            <w:pPr>
              <w:spacing w:before="0" w:after="0"/>
              <w:contextualSpacing/>
              <w:jc w:val="center"/>
              <w:rPr>
                <w:rFonts w:eastAsia="Times New Roman"/>
                <w:szCs w:val="28"/>
                <w:lang w:eastAsia="vi-VN"/>
              </w:rPr>
            </w:pPr>
            <w:r>
              <w:rPr>
                <w:rFonts w:eastAsia="Times New Roman"/>
                <w:szCs w:val="28"/>
                <w:lang w:eastAsia="vi-VN"/>
              </w:rPr>
              <w:t>23</w:t>
            </w:r>
          </w:p>
        </w:tc>
        <w:tc>
          <w:tcPr>
            <w:tcW w:w="51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8691625" w14:textId="06ACBB64" w:rsidR="008B4F72" w:rsidRDefault="00DD2F85" w:rsidP="00DE40F0">
            <w:pPr>
              <w:spacing w:before="0" w:after="0"/>
              <w:contextualSpacing/>
              <w:jc w:val="center"/>
              <w:rPr>
                <w:rFonts w:eastAsia="Times New Roman"/>
                <w:szCs w:val="28"/>
                <w:lang w:eastAsia="vi-VN"/>
              </w:rPr>
            </w:pPr>
            <w:r>
              <w:rPr>
                <w:rFonts w:eastAsia="Times New Roman"/>
                <w:szCs w:val="28"/>
                <w:lang w:eastAsia="vi-VN"/>
              </w:rPr>
              <w:t>45</w:t>
            </w:r>
          </w:p>
        </w:tc>
        <w:tc>
          <w:tcPr>
            <w:tcW w:w="490" w:type="pct"/>
            <w:tcBorders>
              <w:top w:val="single" w:sz="4" w:space="0" w:color="auto"/>
              <w:left w:val="nil"/>
              <w:bottom w:val="single" w:sz="4" w:space="0" w:color="auto"/>
              <w:right w:val="single" w:sz="4" w:space="0" w:color="auto"/>
            </w:tcBorders>
            <w:vAlign w:val="center"/>
          </w:tcPr>
          <w:p w14:paraId="2283860D" w14:textId="037B2844" w:rsidR="008B4F72" w:rsidRPr="00DD2F85" w:rsidRDefault="00DD2F85" w:rsidP="00DE40F0">
            <w:pPr>
              <w:spacing w:before="0" w:after="0"/>
              <w:contextualSpacing/>
              <w:jc w:val="center"/>
              <w:rPr>
                <w:rFonts w:eastAsia="Times New Roman"/>
                <w:color w:val="auto"/>
                <w:szCs w:val="28"/>
                <w:lang w:eastAsia="vi-VN"/>
              </w:rPr>
            </w:pPr>
            <w:r>
              <w:rPr>
                <w:rFonts w:eastAsia="Times New Roman"/>
                <w:color w:val="auto"/>
                <w:szCs w:val="28"/>
                <w:lang w:eastAsia="vi-VN"/>
              </w:rPr>
              <w:t>1</w:t>
            </w:r>
            <w:r w:rsidRPr="00DD2F85">
              <w:rPr>
                <w:rFonts w:eastAsia="Times New Roman"/>
                <w:color w:val="auto"/>
                <w:szCs w:val="28"/>
                <w:lang w:eastAsia="vi-VN"/>
              </w:rPr>
              <w:t>TH</w:t>
            </w:r>
          </w:p>
        </w:tc>
        <w:tc>
          <w:tcPr>
            <w:tcW w:w="11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ABA56D3" w14:textId="5452E46C" w:rsidR="008B4F72" w:rsidRPr="00F3766F" w:rsidRDefault="008B4F72" w:rsidP="00DE40F0">
            <w:pPr>
              <w:spacing w:before="0" w:after="0"/>
              <w:contextualSpacing/>
              <w:jc w:val="center"/>
              <w:rPr>
                <w:rFonts w:eastAsia="Times New Roman"/>
                <w:color w:val="FF0000"/>
                <w:szCs w:val="28"/>
                <w:lang w:eastAsia="vi-VN"/>
              </w:rPr>
            </w:pPr>
            <w:r w:rsidRPr="00DE55DD">
              <w:rPr>
                <w:sz w:val="26"/>
                <w:szCs w:val="26"/>
              </w:rPr>
              <w:t>Bài 21: Thực hành cập nhật và truy xuất dữ liệu các bảng</w:t>
            </w:r>
          </w:p>
        </w:tc>
        <w:tc>
          <w:tcPr>
            <w:tcW w:w="2519" w:type="pct"/>
            <w:tcBorders>
              <w:top w:val="single" w:sz="4" w:space="0" w:color="auto"/>
              <w:left w:val="nil"/>
              <w:bottom w:val="single" w:sz="4" w:space="0" w:color="auto"/>
              <w:right w:val="single" w:sz="4" w:space="0" w:color="auto"/>
            </w:tcBorders>
          </w:tcPr>
          <w:p w14:paraId="0B11F1E8" w14:textId="77777777" w:rsidR="008B4F72" w:rsidRPr="00DE55DD" w:rsidRDefault="008B4F72" w:rsidP="00F419CF">
            <w:pPr>
              <w:rPr>
                <w:sz w:val="26"/>
                <w:szCs w:val="26"/>
              </w:rPr>
            </w:pPr>
            <w:r w:rsidRPr="00DE55DD">
              <w:rPr>
                <w:sz w:val="26"/>
                <w:szCs w:val="26"/>
              </w:rPr>
              <w:t>- Biết được cách cập nhật và truy xuất dữ liệu các bảng đơn giản không có khóa ngoài.</w:t>
            </w:r>
          </w:p>
          <w:p w14:paraId="49A195AC" w14:textId="20E892BC" w:rsidR="008B4F72" w:rsidRPr="00110A3D" w:rsidRDefault="008B4F72" w:rsidP="00F419CF">
            <w:pPr>
              <w:spacing w:before="0" w:after="0"/>
              <w:rPr>
                <w:rFonts w:eastAsia="Times New Roman"/>
                <w:color w:val="FF0000"/>
                <w:sz w:val="26"/>
                <w:szCs w:val="26"/>
                <w:lang w:eastAsia="vi-VN"/>
              </w:rPr>
            </w:pPr>
          </w:p>
        </w:tc>
      </w:tr>
      <w:tr w:rsidR="008B4F72" w:rsidRPr="001D378D" w14:paraId="184D62C1" w14:textId="77777777" w:rsidTr="00DC3FCE">
        <w:trPr>
          <w:trHeight w:val="312"/>
        </w:trPr>
        <w:tc>
          <w:tcPr>
            <w:tcW w:w="310" w:type="pct"/>
            <w:tcBorders>
              <w:top w:val="nil"/>
              <w:left w:val="single" w:sz="4" w:space="0" w:color="auto"/>
              <w:bottom w:val="single" w:sz="4" w:space="0" w:color="auto"/>
              <w:right w:val="single" w:sz="4" w:space="0" w:color="auto"/>
            </w:tcBorders>
            <w:vAlign w:val="center"/>
          </w:tcPr>
          <w:p w14:paraId="0EC4E862" w14:textId="3F38CA99" w:rsidR="008B4F72" w:rsidRPr="001D378D" w:rsidRDefault="00DD2F85" w:rsidP="00DE40F0">
            <w:pPr>
              <w:spacing w:before="0" w:after="0"/>
              <w:contextualSpacing/>
              <w:jc w:val="center"/>
              <w:rPr>
                <w:rFonts w:eastAsia="Times New Roman"/>
                <w:szCs w:val="28"/>
                <w:lang w:eastAsia="vi-VN"/>
              </w:rPr>
            </w:pPr>
            <w:r>
              <w:rPr>
                <w:rFonts w:eastAsia="Times New Roman"/>
                <w:szCs w:val="28"/>
                <w:lang w:eastAsia="vi-VN"/>
              </w:rPr>
              <w:t>2</w:t>
            </w:r>
            <w:r w:rsidR="00A2586F">
              <w:rPr>
                <w:rFonts w:eastAsia="Times New Roman"/>
                <w:szCs w:val="28"/>
                <w:lang w:eastAsia="vi-VN"/>
              </w:rPr>
              <w:t>3, 24</w:t>
            </w:r>
          </w:p>
        </w:tc>
        <w:tc>
          <w:tcPr>
            <w:tcW w:w="516" w:type="pct"/>
            <w:tcBorders>
              <w:top w:val="nil"/>
              <w:left w:val="single" w:sz="4" w:space="0" w:color="auto"/>
              <w:bottom w:val="single" w:sz="4" w:space="0" w:color="auto"/>
              <w:right w:val="single" w:sz="4" w:space="0" w:color="auto"/>
            </w:tcBorders>
            <w:shd w:val="clear" w:color="auto" w:fill="auto"/>
            <w:noWrap/>
            <w:vAlign w:val="center"/>
          </w:tcPr>
          <w:p w14:paraId="33139F2A" w14:textId="5BB92F56" w:rsidR="008B4F72" w:rsidRPr="00F3766F" w:rsidRDefault="00DD2F85" w:rsidP="00DE40F0">
            <w:pPr>
              <w:spacing w:before="0" w:after="0"/>
              <w:contextualSpacing/>
              <w:jc w:val="center"/>
              <w:rPr>
                <w:rFonts w:eastAsia="Times New Roman"/>
                <w:szCs w:val="28"/>
                <w:lang w:eastAsia="vi-VN"/>
              </w:rPr>
            </w:pPr>
            <w:r>
              <w:rPr>
                <w:rFonts w:eastAsia="Times New Roman"/>
                <w:szCs w:val="28"/>
                <w:lang w:eastAsia="vi-VN"/>
              </w:rPr>
              <w:t>4</w:t>
            </w:r>
            <w:r w:rsidR="00A2586F">
              <w:rPr>
                <w:rFonts w:eastAsia="Times New Roman"/>
                <w:szCs w:val="28"/>
                <w:lang w:eastAsia="vi-VN"/>
              </w:rPr>
              <w:t>6, 47</w:t>
            </w:r>
          </w:p>
        </w:tc>
        <w:tc>
          <w:tcPr>
            <w:tcW w:w="490" w:type="pct"/>
            <w:tcBorders>
              <w:top w:val="single" w:sz="4" w:space="0" w:color="auto"/>
              <w:left w:val="nil"/>
              <w:bottom w:val="single" w:sz="4" w:space="0" w:color="auto"/>
              <w:right w:val="single" w:sz="4" w:space="0" w:color="auto"/>
            </w:tcBorders>
            <w:vAlign w:val="center"/>
          </w:tcPr>
          <w:p w14:paraId="23051E82" w14:textId="500F56D9" w:rsidR="008B4F72" w:rsidRDefault="00DD2F85" w:rsidP="00DE40F0">
            <w:pPr>
              <w:spacing w:before="0" w:after="0"/>
              <w:contextualSpacing/>
              <w:jc w:val="center"/>
              <w:rPr>
                <w:rFonts w:eastAsia="Times New Roman"/>
                <w:sz w:val="26"/>
              </w:rPr>
            </w:pPr>
            <w:r>
              <w:rPr>
                <w:rFonts w:eastAsia="Times New Roman"/>
                <w:sz w:val="26"/>
              </w:rPr>
              <w:t>2TH</w:t>
            </w:r>
          </w:p>
        </w:tc>
        <w:tc>
          <w:tcPr>
            <w:tcW w:w="1165" w:type="pct"/>
            <w:tcBorders>
              <w:top w:val="nil"/>
              <w:left w:val="single" w:sz="4" w:space="0" w:color="auto"/>
              <w:bottom w:val="single" w:sz="4" w:space="0" w:color="auto"/>
              <w:right w:val="single" w:sz="4" w:space="0" w:color="auto"/>
            </w:tcBorders>
            <w:shd w:val="clear" w:color="auto" w:fill="auto"/>
            <w:noWrap/>
            <w:vAlign w:val="center"/>
          </w:tcPr>
          <w:p w14:paraId="12CDE481" w14:textId="4A7A0F9F" w:rsidR="008B4F72" w:rsidRPr="00F3766F" w:rsidRDefault="008B4F72" w:rsidP="00DE40F0">
            <w:pPr>
              <w:spacing w:before="0" w:after="0"/>
              <w:contextualSpacing/>
              <w:jc w:val="center"/>
              <w:rPr>
                <w:rFonts w:eastAsia="Times New Roman"/>
                <w:szCs w:val="28"/>
                <w:lang w:eastAsia="vi-VN"/>
              </w:rPr>
            </w:pPr>
            <w:r w:rsidRPr="00DE55DD">
              <w:rPr>
                <w:sz w:val="26"/>
                <w:szCs w:val="26"/>
              </w:rPr>
              <w:t>Bài 22: Thực hành cập nhật dữ liệu có tham chiếu</w:t>
            </w:r>
          </w:p>
        </w:tc>
        <w:tc>
          <w:tcPr>
            <w:tcW w:w="2519" w:type="pct"/>
            <w:tcBorders>
              <w:top w:val="nil"/>
              <w:left w:val="nil"/>
              <w:bottom w:val="single" w:sz="4" w:space="0" w:color="auto"/>
              <w:right w:val="single" w:sz="4" w:space="0" w:color="auto"/>
            </w:tcBorders>
          </w:tcPr>
          <w:p w14:paraId="7FC3DEF5" w14:textId="47B62565" w:rsidR="008B4F72" w:rsidRPr="00110A3D" w:rsidRDefault="008B4F72" w:rsidP="00F419CF">
            <w:pPr>
              <w:spacing w:before="0" w:after="0"/>
              <w:rPr>
                <w:rFonts w:eastAsia="Times New Roman"/>
                <w:sz w:val="26"/>
                <w:szCs w:val="26"/>
                <w:lang w:eastAsia="vi-VN"/>
              </w:rPr>
            </w:pPr>
            <w:r w:rsidRPr="00DE55DD">
              <w:rPr>
                <w:sz w:val="26"/>
                <w:szCs w:val="26"/>
              </w:rPr>
              <w:t xml:space="preserve">- Biết cách cập nhật dữ liệu các bảng có tham chiếu. </w:t>
            </w:r>
          </w:p>
        </w:tc>
      </w:tr>
      <w:tr w:rsidR="008B4F72" w:rsidRPr="001D378D" w14:paraId="411CBEB6" w14:textId="77777777" w:rsidTr="00DC3FCE">
        <w:trPr>
          <w:trHeight w:val="312"/>
        </w:trPr>
        <w:tc>
          <w:tcPr>
            <w:tcW w:w="310" w:type="pct"/>
            <w:tcBorders>
              <w:top w:val="nil"/>
              <w:left w:val="single" w:sz="4" w:space="0" w:color="auto"/>
              <w:bottom w:val="single" w:sz="4" w:space="0" w:color="auto"/>
              <w:right w:val="single" w:sz="4" w:space="0" w:color="auto"/>
            </w:tcBorders>
            <w:vAlign w:val="center"/>
          </w:tcPr>
          <w:p w14:paraId="5A544A85" w14:textId="3874F2EE" w:rsidR="008B4F72" w:rsidRPr="001D378D" w:rsidRDefault="00A2586F" w:rsidP="00DE40F0">
            <w:pPr>
              <w:spacing w:before="0" w:after="0"/>
              <w:contextualSpacing/>
              <w:jc w:val="center"/>
              <w:rPr>
                <w:rFonts w:eastAsia="Times New Roman"/>
                <w:szCs w:val="28"/>
                <w:lang w:eastAsia="vi-VN"/>
              </w:rPr>
            </w:pPr>
            <w:r>
              <w:rPr>
                <w:rFonts w:eastAsia="Times New Roman"/>
                <w:szCs w:val="28"/>
                <w:lang w:eastAsia="vi-VN"/>
              </w:rPr>
              <w:lastRenderedPageBreak/>
              <w:t xml:space="preserve">24, </w:t>
            </w:r>
            <w:r w:rsidR="00DD2F85">
              <w:rPr>
                <w:rFonts w:eastAsia="Times New Roman"/>
                <w:szCs w:val="28"/>
                <w:lang w:eastAsia="vi-VN"/>
              </w:rPr>
              <w:t>25</w:t>
            </w:r>
          </w:p>
        </w:tc>
        <w:tc>
          <w:tcPr>
            <w:tcW w:w="516" w:type="pct"/>
            <w:tcBorders>
              <w:top w:val="nil"/>
              <w:left w:val="single" w:sz="4" w:space="0" w:color="auto"/>
              <w:bottom w:val="single" w:sz="4" w:space="0" w:color="auto"/>
              <w:right w:val="single" w:sz="4" w:space="0" w:color="auto"/>
            </w:tcBorders>
            <w:shd w:val="clear" w:color="auto" w:fill="auto"/>
            <w:noWrap/>
            <w:vAlign w:val="center"/>
          </w:tcPr>
          <w:p w14:paraId="6EBBA475" w14:textId="2324DC07" w:rsidR="008B4F72" w:rsidRPr="00F3766F" w:rsidRDefault="00DD2F85" w:rsidP="00DE40F0">
            <w:pPr>
              <w:spacing w:before="0" w:after="0"/>
              <w:contextualSpacing/>
              <w:jc w:val="center"/>
              <w:rPr>
                <w:rFonts w:eastAsia="Times New Roman"/>
                <w:szCs w:val="28"/>
                <w:lang w:eastAsia="vi-VN"/>
              </w:rPr>
            </w:pPr>
            <w:r>
              <w:rPr>
                <w:rFonts w:eastAsia="Times New Roman"/>
                <w:szCs w:val="28"/>
                <w:lang w:eastAsia="vi-VN"/>
              </w:rPr>
              <w:t>4</w:t>
            </w:r>
            <w:r w:rsidR="00A2586F">
              <w:rPr>
                <w:rFonts w:eastAsia="Times New Roman"/>
                <w:szCs w:val="28"/>
                <w:lang w:eastAsia="vi-VN"/>
              </w:rPr>
              <w:t>8, 49</w:t>
            </w:r>
          </w:p>
        </w:tc>
        <w:tc>
          <w:tcPr>
            <w:tcW w:w="490" w:type="pct"/>
            <w:tcBorders>
              <w:top w:val="single" w:sz="4" w:space="0" w:color="auto"/>
              <w:left w:val="nil"/>
              <w:bottom w:val="single" w:sz="4" w:space="0" w:color="auto"/>
              <w:right w:val="single" w:sz="4" w:space="0" w:color="auto"/>
            </w:tcBorders>
            <w:vAlign w:val="center"/>
          </w:tcPr>
          <w:p w14:paraId="07938597" w14:textId="14EF6F1E" w:rsidR="008B4F72" w:rsidRDefault="00DD2F85" w:rsidP="00DE40F0">
            <w:pPr>
              <w:spacing w:before="0" w:after="0"/>
              <w:contextualSpacing/>
              <w:jc w:val="center"/>
              <w:rPr>
                <w:rFonts w:eastAsia="Times New Roman"/>
                <w:sz w:val="26"/>
              </w:rPr>
            </w:pPr>
            <w:r>
              <w:rPr>
                <w:rFonts w:eastAsia="Times New Roman"/>
                <w:sz w:val="26"/>
              </w:rPr>
              <w:t>2TH</w:t>
            </w:r>
          </w:p>
        </w:tc>
        <w:tc>
          <w:tcPr>
            <w:tcW w:w="1165" w:type="pct"/>
            <w:tcBorders>
              <w:top w:val="nil"/>
              <w:left w:val="single" w:sz="4" w:space="0" w:color="auto"/>
              <w:bottom w:val="single" w:sz="4" w:space="0" w:color="auto"/>
              <w:right w:val="single" w:sz="4" w:space="0" w:color="auto"/>
            </w:tcBorders>
            <w:shd w:val="clear" w:color="auto" w:fill="auto"/>
            <w:noWrap/>
            <w:vAlign w:val="center"/>
          </w:tcPr>
          <w:p w14:paraId="2FA11C08" w14:textId="3E9F2753" w:rsidR="008B4F72" w:rsidRPr="00F3766F" w:rsidRDefault="008B4F72" w:rsidP="00DE40F0">
            <w:pPr>
              <w:spacing w:before="0" w:after="0"/>
              <w:contextualSpacing/>
              <w:jc w:val="center"/>
              <w:rPr>
                <w:rFonts w:eastAsia="Times New Roman"/>
                <w:szCs w:val="28"/>
                <w:lang w:eastAsia="vi-VN"/>
              </w:rPr>
            </w:pPr>
            <w:r w:rsidRPr="00DE55DD">
              <w:rPr>
                <w:sz w:val="26"/>
                <w:szCs w:val="26"/>
              </w:rPr>
              <w:t xml:space="preserve">Bài 23: Thực hành truy xuất dữ liệu qua </w:t>
            </w:r>
            <w:r w:rsidR="00DD2F85">
              <w:rPr>
                <w:sz w:val="26"/>
                <w:szCs w:val="26"/>
              </w:rPr>
              <w:t>l</w:t>
            </w:r>
            <w:r w:rsidRPr="00DE55DD">
              <w:rPr>
                <w:sz w:val="26"/>
                <w:szCs w:val="26"/>
              </w:rPr>
              <w:t>iên kết các bảng</w:t>
            </w:r>
          </w:p>
        </w:tc>
        <w:tc>
          <w:tcPr>
            <w:tcW w:w="2519" w:type="pct"/>
            <w:tcBorders>
              <w:top w:val="nil"/>
              <w:left w:val="nil"/>
              <w:bottom w:val="single" w:sz="4" w:space="0" w:color="auto"/>
              <w:right w:val="single" w:sz="4" w:space="0" w:color="auto"/>
            </w:tcBorders>
          </w:tcPr>
          <w:p w14:paraId="52BD3EBD" w14:textId="006650CB" w:rsidR="008B4F72" w:rsidRPr="00110A3D" w:rsidRDefault="008B4F72" w:rsidP="00F419CF">
            <w:pPr>
              <w:spacing w:before="0" w:after="0"/>
              <w:rPr>
                <w:rFonts w:eastAsia="Times New Roman"/>
                <w:sz w:val="26"/>
                <w:szCs w:val="26"/>
                <w:lang w:eastAsia="vi-VN"/>
              </w:rPr>
            </w:pPr>
            <w:r w:rsidRPr="00DE55DD">
              <w:rPr>
                <w:sz w:val="26"/>
                <w:szCs w:val="26"/>
              </w:rPr>
              <w:t>- Biết cách truy xuất dữ liệu qua liên kết các bảng.</w:t>
            </w:r>
          </w:p>
        </w:tc>
      </w:tr>
      <w:tr w:rsidR="008B4F72" w:rsidRPr="001D378D" w14:paraId="2ED0173B" w14:textId="77777777" w:rsidTr="00DC3FCE">
        <w:trPr>
          <w:trHeight w:val="312"/>
        </w:trPr>
        <w:tc>
          <w:tcPr>
            <w:tcW w:w="310" w:type="pct"/>
            <w:tcBorders>
              <w:top w:val="nil"/>
              <w:left w:val="single" w:sz="4" w:space="0" w:color="auto"/>
              <w:bottom w:val="single" w:sz="4" w:space="0" w:color="auto"/>
              <w:right w:val="single" w:sz="4" w:space="0" w:color="auto"/>
            </w:tcBorders>
            <w:vAlign w:val="center"/>
          </w:tcPr>
          <w:p w14:paraId="735ECFEB" w14:textId="67B9A285" w:rsidR="008B4F72" w:rsidRPr="001D378D" w:rsidRDefault="008B4F72" w:rsidP="00DE40F0">
            <w:pPr>
              <w:spacing w:before="0" w:after="0"/>
              <w:contextualSpacing/>
              <w:jc w:val="center"/>
              <w:rPr>
                <w:rFonts w:eastAsia="Times New Roman"/>
                <w:szCs w:val="28"/>
                <w:lang w:eastAsia="vi-VN"/>
              </w:rPr>
            </w:pPr>
            <w:r w:rsidRPr="00F3766F">
              <w:rPr>
                <w:rFonts w:eastAsia="Times New Roman"/>
                <w:szCs w:val="28"/>
                <w:lang w:eastAsia="vi-VN"/>
              </w:rPr>
              <w:t>2</w:t>
            </w:r>
            <w:r w:rsidR="00A2586F">
              <w:rPr>
                <w:rFonts w:eastAsia="Times New Roman"/>
                <w:szCs w:val="28"/>
                <w:lang w:eastAsia="vi-VN"/>
              </w:rPr>
              <w:t>5</w:t>
            </w:r>
          </w:p>
        </w:tc>
        <w:tc>
          <w:tcPr>
            <w:tcW w:w="516" w:type="pct"/>
            <w:tcBorders>
              <w:top w:val="nil"/>
              <w:left w:val="single" w:sz="4" w:space="0" w:color="auto"/>
              <w:bottom w:val="single" w:sz="4" w:space="0" w:color="auto"/>
              <w:right w:val="single" w:sz="4" w:space="0" w:color="auto"/>
            </w:tcBorders>
            <w:shd w:val="clear" w:color="auto" w:fill="auto"/>
            <w:noWrap/>
            <w:vAlign w:val="center"/>
            <w:hideMark/>
          </w:tcPr>
          <w:p w14:paraId="175B6C60" w14:textId="714CCF69" w:rsidR="008B4F72" w:rsidRPr="00F3766F" w:rsidRDefault="008B4F72" w:rsidP="00DE40F0">
            <w:pPr>
              <w:spacing w:before="0" w:after="0"/>
              <w:contextualSpacing/>
              <w:jc w:val="center"/>
              <w:rPr>
                <w:rFonts w:eastAsia="Times New Roman"/>
                <w:szCs w:val="28"/>
                <w:lang w:eastAsia="vi-VN"/>
              </w:rPr>
            </w:pPr>
            <w:r>
              <w:rPr>
                <w:rFonts w:eastAsia="Times New Roman"/>
                <w:szCs w:val="28"/>
                <w:lang w:eastAsia="vi-VN"/>
              </w:rPr>
              <w:t>5</w:t>
            </w:r>
            <w:r w:rsidR="00A2586F">
              <w:rPr>
                <w:rFonts w:eastAsia="Times New Roman"/>
                <w:szCs w:val="28"/>
                <w:lang w:eastAsia="vi-VN"/>
              </w:rPr>
              <w:t>0</w:t>
            </w:r>
          </w:p>
        </w:tc>
        <w:tc>
          <w:tcPr>
            <w:tcW w:w="490" w:type="pct"/>
            <w:tcBorders>
              <w:top w:val="single" w:sz="4" w:space="0" w:color="auto"/>
              <w:left w:val="nil"/>
              <w:bottom w:val="single" w:sz="4" w:space="0" w:color="auto"/>
              <w:right w:val="single" w:sz="4" w:space="0" w:color="auto"/>
            </w:tcBorders>
            <w:vAlign w:val="center"/>
          </w:tcPr>
          <w:p w14:paraId="7DD51962" w14:textId="03BDAEDE" w:rsidR="008B4F72" w:rsidRPr="00F3766F" w:rsidRDefault="00A2586F" w:rsidP="00DE40F0">
            <w:pPr>
              <w:spacing w:before="0" w:after="0"/>
              <w:contextualSpacing/>
              <w:jc w:val="center"/>
              <w:rPr>
                <w:rFonts w:eastAsia="Times New Roman"/>
                <w:color w:val="FF0000"/>
                <w:szCs w:val="28"/>
                <w:lang w:eastAsia="vi-VN"/>
              </w:rPr>
            </w:pPr>
            <w:r>
              <w:rPr>
                <w:rFonts w:eastAsia="Times New Roman"/>
                <w:color w:val="auto"/>
                <w:szCs w:val="28"/>
                <w:lang w:eastAsia="vi-VN"/>
              </w:rPr>
              <w:t>1</w:t>
            </w:r>
            <w:r w:rsidR="00DD2F85" w:rsidRPr="00DD2F85">
              <w:rPr>
                <w:rFonts w:eastAsia="Times New Roman"/>
                <w:color w:val="auto"/>
                <w:szCs w:val="28"/>
                <w:lang w:eastAsia="vi-VN"/>
              </w:rPr>
              <w:t>TH</w:t>
            </w:r>
          </w:p>
        </w:tc>
        <w:tc>
          <w:tcPr>
            <w:tcW w:w="1165" w:type="pct"/>
            <w:tcBorders>
              <w:top w:val="nil"/>
              <w:left w:val="single" w:sz="4" w:space="0" w:color="auto"/>
              <w:bottom w:val="single" w:sz="4" w:space="0" w:color="auto"/>
              <w:right w:val="single" w:sz="4" w:space="0" w:color="auto"/>
            </w:tcBorders>
            <w:shd w:val="clear" w:color="auto" w:fill="auto"/>
            <w:noWrap/>
            <w:vAlign w:val="center"/>
          </w:tcPr>
          <w:p w14:paraId="2959580C" w14:textId="6B98BA0A" w:rsidR="008B4F72" w:rsidRPr="00F3766F" w:rsidRDefault="008B4F72" w:rsidP="00DE40F0">
            <w:pPr>
              <w:spacing w:before="0" w:after="0"/>
              <w:contextualSpacing/>
              <w:jc w:val="center"/>
              <w:rPr>
                <w:rFonts w:eastAsia="Times New Roman"/>
                <w:szCs w:val="28"/>
                <w:lang w:eastAsia="vi-VN"/>
              </w:rPr>
            </w:pPr>
            <w:r w:rsidRPr="00DE55DD">
              <w:rPr>
                <w:sz w:val="26"/>
                <w:szCs w:val="26"/>
              </w:rPr>
              <w:t>Bài 24: Thực hành sao lưu dữ liệu</w:t>
            </w:r>
          </w:p>
        </w:tc>
        <w:tc>
          <w:tcPr>
            <w:tcW w:w="2519" w:type="pct"/>
            <w:tcBorders>
              <w:top w:val="nil"/>
              <w:left w:val="nil"/>
              <w:bottom w:val="single" w:sz="4" w:space="0" w:color="auto"/>
              <w:right w:val="single" w:sz="4" w:space="0" w:color="auto"/>
            </w:tcBorders>
          </w:tcPr>
          <w:p w14:paraId="63938E89" w14:textId="5D26040C" w:rsidR="008B4F72" w:rsidRPr="00110A3D" w:rsidRDefault="008B4F72" w:rsidP="00F419CF">
            <w:pPr>
              <w:spacing w:before="0" w:after="0"/>
              <w:rPr>
                <w:rFonts w:eastAsia="Times New Roman"/>
                <w:sz w:val="26"/>
                <w:szCs w:val="26"/>
                <w:lang w:eastAsia="vi-VN"/>
              </w:rPr>
            </w:pPr>
            <w:r w:rsidRPr="00DE55DD">
              <w:rPr>
                <w:sz w:val="26"/>
                <w:szCs w:val="26"/>
              </w:rPr>
              <w:t>- Biết được cách sao lưu và phục hồi dữ liệu.</w:t>
            </w:r>
          </w:p>
        </w:tc>
      </w:tr>
      <w:tr w:rsidR="00A2586F" w:rsidRPr="001D378D" w14:paraId="0B5B91CC" w14:textId="77777777" w:rsidTr="00DC3FCE">
        <w:trPr>
          <w:trHeight w:val="312"/>
        </w:trPr>
        <w:tc>
          <w:tcPr>
            <w:tcW w:w="310" w:type="pct"/>
            <w:tcBorders>
              <w:top w:val="nil"/>
              <w:left w:val="single" w:sz="4" w:space="0" w:color="auto"/>
              <w:bottom w:val="single" w:sz="4" w:space="0" w:color="auto"/>
              <w:right w:val="single" w:sz="4" w:space="0" w:color="auto"/>
            </w:tcBorders>
            <w:vAlign w:val="center"/>
          </w:tcPr>
          <w:p w14:paraId="7F6BFE9C" w14:textId="19E5D7D9" w:rsidR="00A2586F" w:rsidRPr="00F3766F" w:rsidRDefault="00A2586F" w:rsidP="00DE40F0">
            <w:pPr>
              <w:spacing w:before="0" w:after="0"/>
              <w:contextualSpacing/>
              <w:jc w:val="center"/>
              <w:rPr>
                <w:rFonts w:eastAsia="Times New Roman"/>
                <w:szCs w:val="28"/>
                <w:lang w:eastAsia="vi-VN"/>
              </w:rPr>
            </w:pPr>
            <w:r>
              <w:rPr>
                <w:rFonts w:eastAsia="Times New Roman"/>
                <w:szCs w:val="28"/>
                <w:lang w:eastAsia="vi-VN"/>
              </w:rPr>
              <w:t>26</w:t>
            </w:r>
          </w:p>
        </w:tc>
        <w:tc>
          <w:tcPr>
            <w:tcW w:w="516" w:type="pct"/>
            <w:tcBorders>
              <w:top w:val="nil"/>
              <w:left w:val="single" w:sz="4" w:space="0" w:color="auto"/>
              <w:bottom w:val="single" w:sz="4" w:space="0" w:color="auto"/>
              <w:right w:val="single" w:sz="4" w:space="0" w:color="auto"/>
            </w:tcBorders>
            <w:shd w:val="clear" w:color="auto" w:fill="auto"/>
            <w:noWrap/>
            <w:vAlign w:val="center"/>
          </w:tcPr>
          <w:p w14:paraId="6D139BEF" w14:textId="213D15E5" w:rsidR="00A2586F" w:rsidRDefault="00A2586F" w:rsidP="00DE40F0">
            <w:pPr>
              <w:spacing w:before="0" w:after="0"/>
              <w:contextualSpacing/>
              <w:jc w:val="center"/>
              <w:rPr>
                <w:rFonts w:eastAsia="Times New Roman"/>
                <w:szCs w:val="28"/>
                <w:lang w:eastAsia="vi-VN"/>
              </w:rPr>
            </w:pPr>
            <w:r>
              <w:rPr>
                <w:rFonts w:eastAsia="Times New Roman"/>
                <w:szCs w:val="28"/>
                <w:lang w:eastAsia="vi-VN"/>
              </w:rPr>
              <w:t>51</w:t>
            </w:r>
          </w:p>
        </w:tc>
        <w:tc>
          <w:tcPr>
            <w:tcW w:w="490" w:type="pct"/>
            <w:tcBorders>
              <w:top w:val="single" w:sz="4" w:space="0" w:color="auto"/>
              <w:left w:val="nil"/>
              <w:bottom w:val="single" w:sz="4" w:space="0" w:color="auto"/>
              <w:right w:val="single" w:sz="4" w:space="0" w:color="auto"/>
            </w:tcBorders>
            <w:vAlign w:val="center"/>
          </w:tcPr>
          <w:p w14:paraId="24520401" w14:textId="77777777" w:rsidR="00A2586F" w:rsidRDefault="00A2586F" w:rsidP="00DE40F0">
            <w:pPr>
              <w:spacing w:before="0" w:after="0"/>
              <w:contextualSpacing/>
              <w:jc w:val="center"/>
              <w:rPr>
                <w:rFonts w:eastAsia="Times New Roman"/>
                <w:color w:val="auto"/>
                <w:szCs w:val="28"/>
                <w:lang w:eastAsia="vi-VN"/>
              </w:rPr>
            </w:pPr>
          </w:p>
        </w:tc>
        <w:tc>
          <w:tcPr>
            <w:tcW w:w="1165" w:type="pct"/>
            <w:tcBorders>
              <w:top w:val="nil"/>
              <w:left w:val="single" w:sz="4" w:space="0" w:color="auto"/>
              <w:bottom w:val="single" w:sz="4" w:space="0" w:color="auto"/>
              <w:right w:val="single" w:sz="4" w:space="0" w:color="auto"/>
            </w:tcBorders>
            <w:shd w:val="clear" w:color="auto" w:fill="auto"/>
            <w:noWrap/>
            <w:vAlign w:val="center"/>
          </w:tcPr>
          <w:p w14:paraId="79706EA8" w14:textId="0B559263" w:rsidR="00A2586F" w:rsidRPr="00A2586F" w:rsidRDefault="00A2586F" w:rsidP="00DE40F0">
            <w:pPr>
              <w:spacing w:before="0" w:after="0"/>
              <w:contextualSpacing/>
              <w:jc w:val="center"/>
              <w:rPr>
                <w:color w:val="FF0000"/>
                <w:sz w:val="26"/>
                <w:szCs w:val="26"/>
              </w:rPr>
            </w:pPr>
            <w:r w:rsidRPr="00A2586F">
              <w:rPr>
                <w:color w:val="FF0000"/>
                <w:sz w:val="26"/>
                <w:szCs w:val="26"/>
              </w:rPr>
              <w:t>ÔN TẬP</w:t>
            </w:r>
          </w:p>
        </w:tc>
        <w:tc>
          <w:tcPr>
            <w:tcW w:w="2519" w:type="pct"/>
            <w:tcBorders>
              <w:top w:val="nil"/>
              <w:left w:val="nil"/>
              <w:bottom w:val="single" w:sz="4" w:space="0" w:color="auto"/>
              <w:right w:val="single" w:sz="4" w:space="0" w:color="auto"/>
            </w:tcBorders>
          </w:tcPr>
          <w:p w14:paraId="69520A21" w14:textId="77777777" w:rsidR="00A2586F" w:rsidRPr="00DE55DD" w:rsidRDefault="00A2586F" w:rsidP="00F419CF">
            <w:pPr>
              <w:spacing w:before="0" w:after="0"/>
              <w:rPr>
                <w:sz w:val="26"/>
                <w:szCs w:val="26"/>
              </w:rPr>
            </w:pPr>
          </w:p>
        </w:tc>
      </w:tr>
      <w:tr w:rsidR="008B4F72" w:rsidRPr="001D378D" w14:paraId="30603369" w14:textId="77777777" w:rsidTr="00DC3FCE">
        <w:trPr>
          <w:trHeight w:val="312"/>
        </w:trPr>
        <w:tc>
          <w:tcPr>
            <w:tcW w:w="310" w:type="pct"/>
            <w:tcBorders>
              <w:top w:val="nil"/>
              <w:left w:val="single" w:sz="4" w:space="0" w:color="auto"/>
              <w:bottom w:val="single" w:sz="4" w:space="0" w:color="auto"/>
              <w:right w:val="single" w:sz="4" w:space="0" w:color="auto"/>
            </w:tcBorders>
            <w:vAlign w:val="center"/>
          </w:tcPr>
          <w:p w14:paraId="0017F6C6" w14:textId="6DBAD355" w:rsidR="008B4F72" w:rsidRPr="001D378D" w:rsidRDefault="008B4F72" w:rsidP="00DE40F0">
            <w:pPr>
              <w:spacing w:before="0" w:after="0"/>
              <w:contextualSpacing/>
              <w:jc w:val="center"/>
              <w:rPr>
                <w:rFonts w:eastAsia="Times New Roman"/>
                <w:szCs w:val="28"/>
                <w:lang w:eastAsia="vi-VN"/>
              </w:rPr>
            </w:pPr>
            <w:r w:rsidRPr="00F3766F">
              <w:rPr>
                <w:rFonts w:eastAsia="Times New Roman"/>
                <w:szCs w:val="28"/>
                <w:lang w:eastAsia="vi-VN"/>
              </w:rPr>
              <w:t>2</w:t>
            </w:r>
            <w:r>
              <w:rPr>
                <w:rFonts w:eastAsia="Times New Roman"/>
                <w:szCs w:val="28"/>
                <w:lang w:eastAsia="vi-VN"/>
              </w:rPr>
              <w:t>6</w:t>
            </w:r>
          </w:p>
        </w:tc>
        <w:tc>
          <w:tcPr>
            <w:tcW w:w="516" w:type="pct"/>
            <w:tcBorders>
              <w:top w:val="nil"/>
              <w:left w:val="single" w:sz="4" w:space="0" w:color="auto"/>
              <w:bottom w:val="single" w:sz="4" w:space="0" w:color="auto"/>
              <w:right w:val="single" w:sz="4" w:space="0" w:color="auto"/>
            </w:tcBorders>
            <w:shd w:val="clear" w:color="auto" w:fill="auto"/>
            <w:noWrap/>
            <w:vAlign w:val="center"/>
            <w:hideMark/>
          </w:tcPr>
          <w:p w14:paraId="3262B038" w14:textId="636A2312" w:rsidR="008B4F72" w:rsidRPr="00F3766F" w:rsidRDefault="008B4F72" w:rsidP="00DE40F0">
            <w:pPr>
              <w:spacing w:before="0" w:after="0"/>
              <w:contextualSpacing/>
              <w:jc w:val="center"/>
              <w:rPr>
                <w:rFonts w:eastAsia="Times New Roman"/>
                <w:szCs w:val="28"/>
                <w:lang w:eastAsia="vi-VN"/>
              </w:rPr>
            </w:pPr>
            <w:r>
              <w:rPr>
                <w:rFonts w:eastAsia="Times New Roman"/>
                <w:szCs w:val="28"/>
                <w:lang w:eastAsia="vi-VN"/>
              </w:rPr>
              <w:t>52</w:t>
            </w:r>
          </w:p>
        </w:tc>
        <w:tc>
          <w:tcPr>
            <w:tcW w:w="490" w:type="pct"/>
            <w:tcBorders>
              <w:top w:val="single" w:sz="4" w:space="0" w:color="auto"/>
              <w:left w:val="nil"/>
              <w:bottom w:val="single" w:sz="4" w:space="0" w:color="auto"/>
              <w:right w:val="single" w:sz="4" w:space="0" w:color="auto"/>
            </w:tcBorders>
            <w:vAlign w:val="center"/>
          </w:tcPr>
          <w:p w14:paraId="56366D60" w14:textId="77777777" w:rsidR="008B4F72" w:rsidRPr="00F3766F" w:rsidRDefault="008B4F72" w:rsidP="00DE40F0">
            <w:pPr>
              <w:spacing w:before="0" w:after="0"/>
              <w:contextualSpacing/>
              <w:jc w:val="center"/>
              <w:rPr>
                <w:rFonts w:eastAsia="Times New Roman"/>
                <w:color w:val="FF0000"/>
                <w:szCs w:val="28"/>
                <w:lang w:eastAsia="vi-VN"/>
              </w:rPr>
            </w:pPr>
          </w:p>
        </w:tc>
        <w:tc>
          <w:tcPr>
            <w:tcW w:w="1165" w:type="pct"/>
            <w:tcBorders>
              <w:top w:val="nil"/>
              <w:left w:val="single" w:sz="4" w:space="0" w:color="auto"/>
              <w:bottom w:val="single" w:sz="4" w:space="0" w:color="auto"/>
              <w:right w:val="single" w:sz="4" w:space="0" w:color="auto"/>
            </w:tcBorders>
            <w:shd w:val="clear" w:color="auto" w:fill="auto"/>
            <w:noWrap/>
            <w:vAlign w:val="center"/>
          </w:tcPr>
          <w:p w14:paraId="0F0F2738" w14:textId="733BBFB5" w:rsidR="008B4F72" w:rsidRPr="00F3766F" w:rsidRDefault="008B4F72" w:rsidP="00DE40F0">
            <w:pPr>
              <w:spacing w:before="0" w:after="0"/>
              <w:contextualSpacing/>
              <w:jc w:val="center"/>
              <w:rPr>
                <w:rFonts w:eastAsia="Times New Roman"/>
                <w:color w:val="FF0000"/>
                <w:szCs w:val="28"/>
                <w:lang w:eastAsia="vi-VN"/>
              </w:rPr>
            </w:pPr>
            <w:r w:rsidRPr="00F3766F">
              <w:rPr>
                <w:rFonts w:eastAsia="Times New Roman"/>
                <w:color w:val="FF0000"/>
                <w:szCs w:val="28"/>
                <w:lang w:eastAsia="vi-VN"/>
              </w:rPr>
              <w:t>KIỂM TRA GIỮA HỌC KỲ 2</w:t>
            </w:r>
          </w:p>
        </w:tc>
        <w:tc>
          <w:tcPr>
            <w:tcW w:w="2519" w:type="pct"/>
            <w:tcBorders>
              <w:top w:val="nil"/>
              <w:left w:val="nil"/>
              <w:bottom w:val="single" w:sz="4" w:space="0" w:color="auto"/>
              <w:right w:val="single" w:sz="4" w:space="0" w:color="auto"/>
            </w:tcBorders>
          </w:tcPr>
          <w:p w14:paraId="53604C69" w14:textId="77777777" w:rsidR="008B4F72" w:rsidRPr="00110A3D" w:rsidRDefault="008B4F72" w:rsidP="00F419CF">
            <w:pPr>
              <w:spacing w:before="0" w:after="0"/>
              <w:rPr>
                <w:rFonts w:eastAsia="Times New Roman"/>
                <w:color w:val="FF0000"/>
                <w:sz w:val="26"/>
                <w:szCs w:val="26"/>
                <w:lang w:eastAsia="vi-VN"/>
              </w:rPr>
            </w:pPr>
          </w:p>
        </w:tc>
      </w:tr>
      <w:tr w:rsidR="008B4F72" w:rsidRPr="001D378D" w14:paraId="7774B790" w14:textId="77777777" w:rsidTr="00DC3FCE">
        <w:trPr>
          <w:trHeight w:val="312"/>
        </w:trPr>
        <w:tc>
          <w:tcPr>
            <w:tcW w:w="310" w:type="pct"/>
            <w:tcBorders>
              <w:top w:val="single" w:sz="4" w:space="0" w:color="auto"/>
              <w:left w:val="single" w:sz="4" w:space="0" w:color="auto"/>
              <w:bottom w:val="single" w:sz="4" w:space="0" w:color="auto"/>
              <w:right w:val="single" w:sz="4" w:space="0" w:color="auto"/>
            </w:tcBorders>
            <w:vAlign w:val="center"/>
          </w:tcPr>
          <w:p w14:paraId="2C29E5C4" w14:textId="4D66200F" w:rsidR="008B4F72" w:rsidRPr="001D378D" w:rsidRDefault="008B4F72" w:rsidP="00DE40F0">
            <w:pPr>
              <w:spacing w:before="0" w:after="0"/>
              <w:contextualSpacing/>
              <w:jc w:val="center"/>
              <w:rPr>
                <w:rFonts w:eastAsia="Times New Roman"/>
                <w:szCs w:val="28"/>
                <w:lang w:eastAsia="vi-VN"/>
              </w:rPr>
            </w:pPr>
          </w:p>
        </w:tc>
        <w:tc>
          <w:tcPr>
            <w:tcW w:w="51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E60530A" w14:textId="55C2ED1E" w:rsidR="008B4F72" w:rsidRPr="00CA6C5A" w:rsidRDefault="008B4F72" w:rsidP="00DE40F0">
            <w:pPr>
              <w:spacing w:before="0" w:after="0"/>
              <w:contextualSpacing/>
              <w:jc w:val="center"/>
              <w:rPr>
                <w:rFonts w:eastAsia="Times New Roman"/>
                <w:b/>
                <w:bCs/>
                <w:szCs w:val="28"/>
                <w:lang w:eastAsia="vi-VN"/>
              </w:rPr>
            </w:pPr>
          </w:p>
        </w:tc>
        <w:tc>
          <w:tcPr>
            <w:tcW w:w="490" w:type="pct"/>
            <w:tcBorders>
              <w:top w:val="single" w:sz="4" w:space="0" w:color="auto"/>
              <w:left w:val="single" w:sz="4" w:space="0" w:color="auto"/>
              <w:bottom w:val="single" w:sz="4" w:space="0" w:color="auto"/>
              <w:right w:val="single" w:sz="4" w:space="0" w:color="auto"/>
            </w:tcBorders>
            <w:vAlign w:val="center"/>
          </w:tcPr>
          <w:p w14:paraId="0B192E05" w14:textId="53696E20" w:rsidR="005F5F1B" w:rsidRPr="008569AA" w:rsidRDefault="005F5F1B" w:rsidP="005F5F1B">
            <w:pPr>
              <w:spacing w:before="0" w:after="0"/>
              <w:ind w:right="68"/>
              <w:jc w:val="center"/>
              <w:rPr>
                <w:b/>
                <w:bCs/>
              </w:rPr>
            </w:pPr>
            <w:r>
              <w:rPr>
                <w:rFonts w:eastAsia="Times New Roman"/>
                <w:b/>
                <w:bCs/>
                <w:sz w:val="26"/>
              </w:rPr>
              <w:t>1</w:t>
            </w:r>
            <w:r w:rsidR="008B1851">
              <w:rPr>
                <w:rFonts w:eastAsia="Times New Roman"/>
                <w:b/>
                <w:bCs/>
                <w:sz w:val="26"/>
              </w:rPr>
              <w:t>6</w:t>
            </w:r>
            <w:r>
              <w:rPr>
                <w:rFonts w:eastAsia="Times New Roman"/>
                <w:b/>
                <w:bCs/>
                <w:sz w:val="26"/>
              </w:rPr>
              <w:t xml:space="preserve"> </w:t>
            </w:r>
            <w:r w:rsidRPr="008569AA">
              <w:rPr>
                <w:rFonts w:eastAsia="Times New Roman"/>
                <w:b/>
                <w:bCs/>
                <w:sz w:val="26"/>
              </w:rPr>
              <w:t>tiết</w:t>
            </w:r>
          </w:p>
          <w:p w14:paraId="5DE25091" w14:textId="3DD9ED09" w:rsidR="008B4F72" w:rsidRPr="00CA6C5A" w:rsidRDefault="005F5F1B" w:rsidP="005F5F1B">
            <w:pPr>
              <w:spacing w:before="0" w:after="0"/>
              <w:contextualSpacing/>
              <w:jc w:val="center"/>
              <w:rPr>
                <w:rFonts w:eastAsia="Times New Roman"/>
                <w:b/>
                <w:bCs/>
                <w:sz w:val="26"/>
              </w:rPr>
            </w:pPr>
            <w:r w:rsidRPr="008569AA">
              <w:rPr>
                <w:rFonts w:eastAsia="Times New Roman"/>
                <w:b/>
                <w:bCs/>
                <w:sz w:val="26"/>
              </w:rPr>
              <w:t>(</w:t>
            </w:r>
            <w:r w:rsidR="008B1851">
              <w:rPr>
                <w:rFonts w:eastAsia="Times New Roman"/>
                <w:b/>
                <w:bCs/>
                <w:sz w:val="26"/>
              </w:rPr>
              <w:t>5</w:t>
            </w:r>
            <w:r w:rsidRPr="008569AA">
              <w:rPr>
                <w:rFonts w:eastAsia="Times New Roman"/>
                <w:b/>
                <w:bCs/>
                <w:sz w:val="26"/>
              </w:rPr>
              <w:t>LT+</w:t>
            </w:r>
            <w:r>
              <w:rPr>
                <w:rFonts w:eastAsia="Times New Roman"/>
                <w:b/>
                <w:bCs/>
                <w:sz w:val="26"/>
              </w:rPr>
              <w:t>1</w:t>
            </w:r>
            <w:r w:rsidR="008B1851">
              <w:rPr>
                <w:rFonts w:eastAsia="Times New Roman"/>
                <w:b/>
                <w:bCs/>
                <w:sz w:val="26"/>
              </w:rPr>
              <w:t>1</w:t>
            </w:r>
            <w:r w:rsidRPr="008569AA">
              <w:rPr>
                <w:rFonts w:eastAsia="Times New Roman"/>
                <w:b/>
                <w:bCs/>
                <w:sz w:val="26"/>
              </w:rPr>
              <w:t>TH)</w:t>
            </w:r>
          </w:p>
        </w:tc>
        <w:tc>
          <w:tcPr>
            <w:tcW w:w="11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0649ECF" w14:textId="7551F05C" w:rsidR="008B4F72" w:rsidRPr="008B4F72" w:rsidRDefault="008B4F72" w:rsidP="00DE40F0">
            <w:pPr>
              <w:spacing w:before="0" w:after="0"/>
              <w:contextualSpacing/>
              <w:jc w:val="center"/>
              <w:rPr>
                <w:rFonts w:eastAsia="Times New Roman"/>
                <w:b/>
                <w:bCs/>
                <w:sz w:val="26"/>
              </w:rPr>
            </w:pPr>
            <w:r w:rsidRPr="008B4F72">
              <w:rPr>
                <w:rFonts w:eastAsia="Times New Roman"/>
                <w:b/>
                <w:bCs/>
                <w:sz w:val="26"/>
              </w:rPr>
              <w:t>Chủ đề 7.</w:t>
            </w:r>
          </w:p>
          <w:p w14:paraId="305E815F" w14:textId="5F2D62EF" w:rsidR="008B4F72" w:rsidRPr="00CA6C5A" w:rsidRDefault="008B4F72" w:rsidP="00DE40F0">
            <w:pPr>
              <w:spacing w:before="0" w:after="0"/>
              <w:contextualSpacing/>
              <w:jc w:val="center"/>
              <w:rPr>
                <w:rFonts w:eastAsia="Times New Roman"/>
                <w:b/>
                <w:bCs/>
                <w:szCs w:val="28"/>
                <w:lang w:eastAsia="vi-VN"/>
              </w:rPr>
            </w:pPr>
            <w:r w:rsidRPr="008B4F72">
              <w:rPr>
                <w:rFonts w:eastAsia="Times New Roman"/>
                <w:b/>
                <w:bCs/>
                <w:sz w:val="26"/>
              </w:rPr>
              <w:t>PHẦN MỀM CHỈNH SỬA ẢNH VÀ LÀM VIDEO</w:t>
            </w:r>
          </w:p>
        </w:tc>
        <w:tc>
          <w:tcPr>
            <w:tcW w:w="2519" w:type="pct"/>
            <w:tcBorders>
              <w:top w:val="single" w:sz="4" w:space="0" w:color="auto"/>
              <w:left w:val="single" w:sz="4" w:space="0" w:color="auto"/>
              <w:bottom w:val="single" w:sz="4" w:space="0" w:color="auto"/>
              <w:right w:val="single" w:sz="4" w:space="0" w:color="auto"/>
            </w:tcBorders>
          </w:tcPr>
          <w:p w14:paraId="3495F214" w14:textId="77777777" w:rsidR="008B4F72" w:rsidRPr="00110A3D" w:rsidRDefault="008B4F72" w:rsidP="00F419CF">
            <w:pPr>
              <w:spacing w:before="0" w:after="0"/>
              <w:contextualSpacing/>
              <w:rPr>
                <w:rFonts w:eastAsia="Times New Roman"/>
                <w:sz w:val="26"/>
                <w:szCs w:val="26"/>
                <w:lang w:eastAsia="vi-VN"/>
              </w:rPr>
            </w:pPr>
          </w:p>
        </w:tc>
      </w:tr>
      <w:tr w:rsidR="00E145DE" w:rsidRPr="001D378D" w14:paraId="56292EA2" w14:textId="77777777" w:rsidTr="00DC3FCE">
        <w:trPr>
          <w:trHeight w:val="312"/>
        </w:trPr>
        <w:tc>
          <w:tcPr>
            <w:tcW w:w="310" w:type="pct"/>
            <w:tcBorders>
              <w:top w:val="single" w:sz="4" w:space="0" w:color="auto"/>
              <w:left w:val="single" w:sz="4" w:space="0" w:color="auto"/>
              <w:bottom w:val="single" w:sz="4" w:space="0" w:color="auto"/>
              <w:right w:val="single" w:sz="4" w:space="0" w:color="auto"/>
            </w:tcBorders>
            <w:vAlign w:val="center"/>
          </w:tcPr>
          <w:p w14:paraId="59D9F5E6" w14:textId="6C5A14C5" w:rsidR="00E145DE" w:rsidRPr="001D378D" w:rsidRDefault="00E145DE" w:rsidP="00DE40F0">
            <w:pPr>
              <w:spacing w:before="0" w:after="0"/>
              <w:contextualSpacing/>
              <w:jc w:val="center"/>
              <w:rPr>
                <w:rFonts w:eastAsia="Times New Roman"/>
                <w:szCs w:val="28"/>
                <w:lang w:eastAsia="vi-VN"/>
              </w:rPr>
            </w:pPr>
            <w:r>
              <w:rPr>
                <w:rFonts w:eastAsia="Times New Roman"/>
                <w:szCs w:val="28"/>
                <w:lang w:eastAsia="vi-VN"/>
              </w:rPr>
              <w:t>27</w:t>
            </w:r>
          </w:p>
        </w:tc>
        <w:tc>
          <w:tcPr>
            <w:tcW w:w="51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9BB69B3" w14:textId="51D8C6B2" w:rsidR="00E145DE" w:rsidRPr="00F3766F" w:rsidRDefault="00E145DE" w:rsidP="00DE40F0">
            <w:pPr>
              <w:spacing w:before="0" w:after="0"/>
              <w:contextualSpacing/>
              <w:jc w:val="center"/>
              <w:rPr>
                <w:rFonts w:eastAsia="Times New Roman"/>
                <w:szCs w:val="28"/>
                <w:lang w:eastAsia="vi-VN"/>
              </w:rPr>
            </w:pPr>
            <w:r>
              <w:rPr>
                <w:rFonts w:eastAsia="Times New Roman"/>
                <w:szCs w:val="28"/>
                <w:lang w:eastAsia="vi-VN"/>
              </w:rPr>
              <w:t>53, 54</w:t>
            </w:r>
          </w:p>
        </w:tc>
        <w:tc>
          <w:tcPr>
            <w:tcW w:w="490" w:type="pct"/>
            <w:tcBorders>
              <w:top w:val="single" w:sz="4" w:space="0" w:color="auto"/>
              <w:left w:val="nil"/>
              <w:bottom w:val="single" w:sz="4" w:space="0" w:color="auto"/>
              <w:right w:val="single" w:sz="4" w:space="0" w:color="auto"/>
            </w:tcBorders>
            <w:vAlign w:val="center"/>
          </w:tcPr>
          <w:p w14:paraId="1588A0B2" w14:textId="53074EDB" w:rsidR="00E145DE" w:rsidRDefault="00E145DE" w:rsidP="00DE40F0">
            <w:pPr>
              <w:spacing w:before="0" w:after="0"/>
              <w:contextualSpacing/>
              <w:jc w:val="center"/>
              <w:rPr>
                <w:rFonts w:eastAsia="Times New Roman"/>
                <w:sz w:val="26"/>
              </w:rPr>
            </w:pPr>
            <w:r>
              <w:rPr>
                <w:rFonts w:eastAsia="Times New Roman"/>
                <w:sz w:val="26"/>
              </w:rPr>
              <w:t>1LT + 1TH</w:t>
            </w:r>
          </w:p>
        </w:tc>
        <w:tc>
          <w:tcPr>
            <w:tcW w:w="11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5D2B625" w14:textId="3F483FFA" w:rsidR="00E145DE" w:rsidRPr="00F3766F" w:rsidRDefault="00E145DE" w:rsidP="00DE40F0">
            <w:pPr>
              <w:spacing w:before="0" w:after="0"/>
              <w:contextualSpacing/>
              <w:jc w:val="center"/>
              <w:rPr>
                <w:rFonts w:eastAsia="Times New Roman"/>
                <w:szCs w:val="28"/>
                <w:lang w:eastAsia="vi-VN"/>
              </w:rPr>
            </w:pPr>
            <w:r w:rsidRPr="00DE55DD">
              <w:rPr>
                <w:sz w:val="26"/>
                <w:szCs w:val="26"/>
              </w:rPr>
              <w:t>Bài 25: Phần mền chỉnh sửa ảnh</w:t>
            </w:r>
          </w:p>
        </w:tc>
        <w:tc>
          <w:tcPr>
            <w:tcW w:w="2519" w:type="pct"/>
            <w:tcBorders>
              <w:top w:val="single" w:sz="4" w:space="0" w:color="auto"/>
              <w:left w:val="nil"/>
              <w:bottom w:val="single" w:sz="4" w:space="0" w:color="auto"/>
              <w:right w:val="single" w:sz="4" w:space="0" w:color="auto"/>
            </w:tcBorders>
          </w:tcPr>
          <w:p w14:paraId="51CB403F" w14:textId="77777777" w:rsidR="00E145DE" w:rsidRPr="00DE55DD" w:rsidRDefault="00E145DE" w:rsidP="00F419CF">
            <w:pPr>
              <w:rPr>
                <w:sz w:val="26"/>
                <w:szCs w:val="26"/>
              </w:rPr>
            </w:pPr>
            <w:r w:rsidRPr="00DE55DD">
              <w:rPr>
                <w:sz w:val="26"/>
                <w:szCs w:val="26"/>
              </w:rPr>
              <w:t>- Nhận biết ảnh bitmap.</w:t>
            </w:r>
          </w:p>
          <w:p w14:paraId="7D6C9656" w14:textId="77777777" w:rsidR="00E145DE" w:rsidRPr="00DE55DD" w:rsidRDefault="00E145DE" w:rsidP="00F419CF">
            <w:pPr>
              <w:rPr>
                <w:sz w:val="26"/>
                <w:szCs w:val="26"/>
              </w:rPr>
            </w:pPr>
            <w:r w:rsidRPr="00DE55DD">
              <w:rPr>
                <w:sz w:val="26"/>
                <w:szCs w:val="26"/>
              </w:rPr>
              <w:t>- Nhận biết giao diện phần mền chỉnh sửa ảnh.</w:t>
            </w:r>
          </w:p>
          <w:p w14:paraId="49D05F32" w14:textId="77777777" w:rsidR="00E145DE" w:rsidRPr="00DE55DD" w:rsidRDefault="00E145DE" w:rsidP="00F419CF">
            <w:pPr>
              <w:rPr>
                <w:sz w:val="26"/>
                <w:szCs w:val="26"/>
              </w:rPr>
            </w:pPr>
            <w:r w:rsidRPr="00DE55DD">
              <w:rPr>
                <w:sz w:val="26"/>
                <w:szCs w:val="26"/>
              </w:rPr>
              <w:t>- Phân biệt được các vùng làm việc, hộp công cụ chính.</w:t>
            </w:r>
          </w:p>
          <w:p w14:paraId="3FA2732C" w14:textId="59E0E80A" w:rsidR="00E145DE" w:rsidRPr="00110A3D" w:rsidRDefault="00E145DE" w:rsidP="00F419CF">
            <w:pPr>
              <w:spacing w:before="0" w:after="0"/>
              <w:contextualSpacing/>
              <w:rPr>
                <w:rFonts w:eastAsia="Times New Roman"/>
                <w:sz w:val="26"/>
                <w:szCs w:val="26"/>
                <w:lang w:eastAsia="vi-VN"/>
              </w:rPr>
            </w:pPr>
            <w:r w:rsidRPr="00DE55DD">
              <w:rPr>
                <w:sz w:val="26"/>
                <w:szCs w:val="26"/>
              </w:rPr>
              <w:t>- Thực hành được một số thao tác đơn giản với ảnh: phóng to, thu nhỏ,….</w:t>
            </w:r>
          </w:p>
        </w:tc>
      </w:tr>
      <w:tr w:rsidR="00E145DE" w:rsidRPr="001D378D" w14:paraId="58E8B5A0" w14:textId="77777777" w:rsidTr="00DC3FCE">
        <w:trPr>
          <w:trHeight w:val="312"/>
        </w:trPr>
        <w:tc>
          <w:tcPr>
            <w:tcW w:w="310" w:type="pct"/>
            <w:tcBorders>
              <w:top w:val="single" w:sz="4" w:space="0" w:color="auto"/>
              <w:left w:val="single" w:sz="4" w:space="0" w:color="auto"/>
              <w:bottom w:val="single" w:sz="4" w:space="0" w:color="auto"/>
              <w:right w:val="single" w:sz="4" w:space="0" w:color="auto"/>
            </w:tcBorders>
            <w:vAlign w:val="center"/>
          </w:tcPr>
          <w:p w14:paraId="48C9EF49" w14:textId="43DC15BC" w:rsidR="00E145DE" w:rsidRDefault="00E145DE" w:rsidP="00DE40F0">
            <w:pPr>
              <w:spacing w:before="0" w:after="0"/>
              <w:contextualSpacing/>
              <w:jc w:val="center"/>
              <w:rPr>
                <w:rFonts w:eastAsia="Times New Roman"/>
                <w:szCs w:val="28"/>
                <w:lang w:eastAsia="vi-VN"/>
              </w:rPr>
            </w:pPr>
            <w:r>
              <w:rPr>
                <w:rFonts w:eastAsia="Times New Roman"/>
                <w:szCs w:val="28"/>
                <w:lang w:eastAsia="vi-VN"/>
              </w:rPr>
              <w:t>28</w:t>
            </w:r>
          </w:p>
        </w:tc>
        <w:tc>
          <w:tcPr>
            <w:tcW w:w="51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5ED8CE1" w14:textId="25222F8F" w:rsidR="00E145DE" w:rsidRDefault="00E145DE" w:rsidP="00DE40F0">
            <w:pPr>
              <w:spacing w:before="0" w:after="0"/>
              <w:contextualSpacing/>
              <w:jc w:val="center"/>
              <w:rPr>
                <w:rFonts w:eastAsia="Times New Roman"/>
                <w:szCs w:val="28"/>
                <w:lang w:eastAsia="vi-VN"/>
              </w:rPr>
            </w:pPr>
            <w:r>
              <w:rPr>
                <w:rFonts w:eastAsia="Times New Roman"/>
                <w:szCs w:val="28"/>
                <w:lang w:eastAsia="vi-VN"/>
              </w:rPr>
              <w:t>55, 56</w:t>
            </w:r>
          </w:p>
        </w:tc>
        <w:tc>
          <w:tcPr>
            <w:tcW w:w="490" w:type="pct"/>
            <w:tcBorders>
              <w:top w:val="single" w:sz="4" w:space="0" w:color="auto"/>
              <w:left w:val="nil"/>
              <w:bottom w:val="single" w:sz="4" w:space="0" w:color="auto"/>
              <w:right w:val="single" w:sz="4" w:space="0" w:color="auto"/>
            </w:tcBorders>
            <w:vAlign w:val="center"/>
          </w:tcPr>
          <w:p w14:paraId="0542408D" w14:textId="0B6CE074" w:rsidR="00E145DE" w:rsidRDefault="00E145DE" w:rsidP="00DE40F0">
            <w:pPr>
              <w:spacing w:before="0" w:after="0"/>
              <w:contextualSpacing/>
              <w:jc w:val="center"/>
              <w:rPr>
                <w:rFonts w:eastAsia="Times New Roman"/>
                <w:sz w:val="26"/>
              </w:rPr>
            </w:pPr>
            <w:r>
              <w:rPr>
                <w:rFonts w:eastAsia="Times New Roman"/>
                <w:sz w:val="26"/>
              </w:rPr>
              <w:t>1LT + 1TH</w:t>
            </w:r>
          </w:p>
        </w:tc>
        <w:tc>
          <w:tcPr>
            <w:tcW w:w="116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9B30629" w14:textId="2432B089" w:rsidR="00E145DE" w:rsidRDefault="00E145DE" w:rsidP="00DE40F0">
            <w:pPr>
              <w:spacing w:before="0" w:after="0"/>
              <w:contextualSpacing/>
              <w:jc w:val="center"/>
              <w:rPr>
                <w:rFonts w:eastAsia="Times New Roman"/>
                <w:sz w:val="26"/>
              </w:rPr>
            </w:pPr>
            <w:r w:rsidRPr="00DE55DD">
              <w:rPr>
                <w:sz w:val="26"/>
                <w:szCs w:val="26"/>
              </w:rPr>
              <w:t>Bài 26: Công cụ tinh chỉnh màu sắc và công cụ chọn</w:t>
            </w:r>
          </w:p>
        </w:tc>
        <w:tc>
          <w:tcPr>
            <w:tcW w:w="2519" w:type="pct"/>
            <w:tcBorders>
              <w:top w:val="single" w:sz="4" w:space="0" w:color="auto"/>
              <w:left w:val="nil"/>
              <w:bottom w:val="single" w:sz="4" w:space="0" w:color="auto"/>
              <w:right w:val="single" w:sz="4" w:space="0" w:color="auto"/>
            </w:tcBorders>
          </w:tcPr>
          <w:p w14:paraId="47AB36A2" w14:textId="77777777" w:rsidR="00E145DE" w:rsidRPr="00DE55DD" w:rsidRDefault="00E145DE" w:rsidP="00F419CF">
            <w:pPr>
              <w:rPr>
                <w:sz w:val="26"/>
                <w:szCs w:val="26"/>
              </w:rPr>
            </w:pPr>
            <w:r w:rsidRPr="00DE55DD">
              <w:rPr>
                <w:sz w:val="26"/>
                <w:szCs w:val="26"/>
              </w:rPr>
              <w:t>-  Biết được thành phần màu trong hệ màu RGB và ý nghĩa cũng như cách thay đổi để chỉnh sửa màu theo mong muốn.</w:t>
            </w:r>
          </w:p>
          <w:p w14:paraId="0E5BCDE8" w14:textId="77777777" w:rsidR="00E145DE" w:rsidRPr="00DE55DD" w:rsidRDefault="00E145DE" w:rsidP="00F419CF">
            <w:pPr>
              <w:rPr>
                <w:sz w:val="26"/>
                <w:szCs w:val="26"/>
              </w:rPr>
            </w:pPr>
            <w:r w:rsidRPr="00DE55DD">
              <w:rPr>
                <w:sz w:val="26"/>
                <w:szCs w:val="26"/>
              </w:rPr>
              <w:t>- Biết được cách tạo vùng chọn đơn giản để chỉnh sửa từng phần trên ảnh.</w:t>
            </w:r>
          </w:p>
          <w:p w14:paraId="72F6E3B7" w14:textId="77777777" w:rsidR="00E145DE" w:rsidRPr="00DE55DD" w:rsidRDefault="00E145DE" w:rsidP="00F419CF">
            <w:pPr>
              <w:rPr>
                <w:sz w:val="26"/>
                <w:szCs w:val="26"/>
              </w:rPr>
            </w:pPr>
            <w:r w:rsidRPr="00DE55DD">
              <w:rPr>
                <w:sz w:val="26"/>
                <w:szCs w:val="26"/>
              </w:rPr>
              <w:t>- Thực hiện tạo vùng chọn.</w:t>
            </w:r>
          </w:p>
          <w:p w14:paraId="440041CA" w14:textId="048AEAA8" w:rsidR="00E145DE" w:rsidRPr="00110A3D" w:rsidRDefault="00E145DE" w:rsidP="00F419CF">
            <w:pPr>
              <w:spacing w:before="0" w:after="0"/>
              <w:contextualSpacing/>
              <w:rPr>
                <w:rFonts w:eastAsia="Times New Roman"/>
                <w:sz w:val="26"/>
                <w:szCs w:val="26"/>
                <w:lang w:eastAsia="vi-VN"/>
              </w:rPr>
            </w:pPr>
            <w:r w:rsidRPr="00DE55DD">
              <w:rPr>
                <w:sz w:val="26"/>
                <w:szCs w:val="26"/>
              </w:rPr>
              <w:t>- Thực hiện một số lệnh căn chỉnh màu đơn giản.</w:t>
            </w:r>
          </w:p>
        </w:tc>
      </w:tr>
      <w:tr w:rsidR="00E145DE" w:rsidRPr="001D378D" w14:paraId="552A8456" w14:textId="77777777" w:rsidTr="00DC3FCE">
        <w:trPr>
          <w:trHeight w:val="312"/>
        </w:trPr>
        <w:tc>
          <w:tcPr>
            <w:tcW w:w="310" w:type="pct"/>
            <w:tcBorders>
              <w:top w:val="nil"/>
              <w:left w:val="single" w:sz="4" w:space="0" w:color="auto"/>
              <w:bottom w:val="single" w:sz="4" w:space="0" w:color="auto"/>
              <w:right w:val="single" w:sz="4" w:space="0" w:color="auto"/>
            </w:tcBorders>
            <w:vAlign w:val="center"/>
          </w:tcPr>
          <w:p w14:paraId="5D42FC6C" w14:textId="7D64644F" w:rsidR="00E145DE" w:rsidRDefault="00E145DE" w:rsidP="00DE40F0">
            <w:pPr>
              <w:spacing w:before="0" w:after="0"/>
              <w:contextualSpacing/>
              <w:jc w:val="center"/>
              <w:rPr>
                <w:rFonts w:eastAsia="Times New Roman"/>
                <w:szCs w:val="28"/>
                <w:lang w:eastAsia="vi-VN"/>
              </w:rPr>
            </w:pPr>
            <w:r>
              <w:rPr>
                <w:rFonts w:eastAsia="Times New Roman"/>
                <w:szCs w:val="28"/>
                <w:lang w:eastAsia="vi-VN"/>
              </w:rPr>
              <w:t>29</w:t>
            </w:r>
          </w:p>
        </w:tc>
        <w:tc>
          <w:tcPr>
            <w:tcW w:w="516" w:type="pct"/>
            <w:tcBorders>
              <w:top w:val="nil"/>
              <w:left w:val="single" w:sz="4" w:space="0" w:color="auto"/>
              <w:bottom w:val="single" w:sz="4" w:space="0" w:color="auto"/>
              <w:right w:val="single" w:sz="4" w:space="0" w:color="auto"/>
            </w:tcBorders>
            <w:shd w:val="clear" w:color="auto" w:fill="auto"/>
            <w:noWrap/>
            <w:vAlign w:val="center"/>
          </w:tcPr>
          <w:p w14:paraId="6DDA9B37" w14:textId="22C04F98" w:rsidR="00E145DE" w:rsidRDefault="00E145DE" w:rsidP="00DE40F0">
            <w:pPr>
              <w:spacing w:before="0" w:after="0"/>
              <w:contextualSpacing/>
              <w:jc w:val="center"/>
              <w:rPr>
                <w:rFonts w:eastAsia="Times New Roman"/>
                <w:szCs w:val="28"/>
                <w:lang w:eastAsia="vi-VN"/>
              </w:rPr>
            </w:pPr>
            <w:r>
              <w:rPr>
                <w:rFonts w:eastAsia="Times New Roman"/>
                <w:szCs w:val="28"/>
                <w:lang w:eastAsia="vi-VN"/>
              </w:rPr>
              <w:t>57, 58</w:t>
            </w:r>
          </w:p>
        </w:tc>
        <w:tc>
          <w:tcPr>
            <w:tcW w:w="490" w:type="pct"/>
            <w:tcBorders>
              <w:top w:val="single" w:sz="4" w:space="0" w:color="auto"/>
              <w:left w:val="nil"/>
              <w:bottom w:val="single" w:sz="4" w:space="0" w:color="auto"/>
              <w:right w:val="single" w:sz="4" w:space="0" w:color="auto"/>
            </w:tcBorders>
            <w:vAlign w:val="center"/>
          </w:tcPr>
          <w:p w14:paraId="768180F7" w14:textId="6AEB6847" w:rsidR="00E145DE" w:rsidRDefault="00E145DE" w:rsidP="00DE40F0">
            <w:pPr>
              <w:spacing w:before="0" w:after="0"/>
              <w:contextualSpacing/>
              <w:jc w:val="center"/>
              <w:rPr>
                <w:rFonts w:eastAsia="Times New Roman"/>
                <w:sz w:val="26"/>
              </w:rPr>
            </w:pPr>
            <w:r>
              <w:rPr>
                <w:rFonts w:eastAsia="Times New Roman"/>
                <w:sz w:val="26"/>
              </w:rPr>
              <w:t>1LT + 1TH</w:t>
            </w:r>
          </w:p>
        </w:tc>
        <w:tc>
          <w:tcPr>
            <w:tcW w:w="1165" w:type="pct"/>
            <w:tcBorders>
              <w:top w:val="nil"/>
              <w:left w:val="single" w:sz="4" w:space="0" w:color="auto"/>
              <w:bottom w:val="single" w:sz="4" w:space="0" w:color="auto"/>
              <w:right w:val="single" w:sz="4" w:space="0" w:color="auto"/>
            </w:tcBorders>
            <w:shd w:val="clear" w:color="auto" w:fill="auto"/>
            <w:noWrap/>
            <w:vAlign w:val="center"/>
          </w:tcPr>
          <w:p w14:paraId="613D8AD3" w14:textId="6058D638" w:rsidR="00E145DE" w:rsidRDefault="00E145DE" w:rsidP="00DE40F0">
            <w:pPr>
              <w:spacing w:before="0" w:after="0"/>
              <w:contextualSpacing/>
              <w:jc w:val="center"/>
              <w:rPr>
                <w:rFonts w:eastAsia="Times New Roman"/>
                <w:sz w:val="26"/>
              </w:rPr>
            </w:pPr>
            <w:r w:rsidRPr="00DE55DD">
              <w:rPr>
                <w:sz w:val="26"/>
                <w:szCs w:val="26"/>
              </w:rPr>
              <w:t>Bài 27: Công cụ vẽ và một số ứng dụng</w:t>
            </w:r>
          </w:p>
        </w:tc>
        <w:tc>
          <w:tcPr>
            <w:tcW w:w="2519" w:type="pct"/>
            <w:tcBorders>
              <w:top w:val="nil"/>
              <w:left w:val="nil"/>
              <w:bottom w:val="single" w:sz="4" w:space="0" w:color="auto"/>
              <w:right w:val="single" w:sz="4" w:space="0" w:color="auto"/>
            </w:tcBorders>
          </w:tcPr>
          <w:p w14:paraId="4B1EFC1C" w14:textId="77777777" w:rsidR="00E145DE" w:rsidRPr="00DE55DD" w:rsidRDefault="00E145DE" w:rsidP="00F419CF">
            <w:pPr>
              <w:rPr>
                <w:sz w:val="26"/>
                <w:szCs w:val="26"/>
              </w:rPr>
            </w:pPr>
            <w:r w:rsidRPr="00DE55DD">
              <w:rPr>
                <w:sz w:val="26"/>
                <w:szCs w:val="26"/>
              </w:rPr>
              <w:t>- Nắm được khái niệm lớp ảnh.</w:t>
            </w:r>
          </w:p>
          <w:p w14:paraId="7EBA88DF" w14:textId="77777777" w:rsidR="00E145DE" w:rsidRPr="00DE55DD" w:rsidRDefault="00E145DE" w:rsidP="00F419CF">
            <w:pPr>
              <w:rPr>
                <w:sz w:val="26"/>
                <w:szCs w:val="26"/>
              </w:rPr>
            </w:pPr>
            <w:r w:rsidRPr="00DE55DD">
              <w:rPr>
                <w:sz w:val="26"/>
                <w:szCs w:val="26"/>
              </w:rPr>
              <w:t>- Biết được một số công cụ vẽ đơn giản.</w:t>
            </w:r>
          </w:p>
          <w:p w14:paraId="5521D6E2" w14:textId="77777777" w:rsidR="00E145DE" w:rsidRPr="00DE55DD" w:rsidRDefault="00E145DE" w:rsidP="00F419CF">
            <w:pPr>
              <w:rPr>
                <w:sz w:val="26"/>
                <w:szCs w:val="26"/>
              </w:rPr>
            </w:pPr>
            <w:r w:rsidRPr="00DE55DD">
              <w:rPr>
                <w:sz w:val="26"/>
                <w:szCs w:val="26"/>
              </w:rPr>
              <w:t>- Thực hiện được một số ứng dụng để tẩy, làm sạch và xóa các vết xước trên ảnh.</w:t>
            </w:r>
          </w:p>
          <w:p w14:paraId="1103ADAD" w14:textId="0E3D9052" w:rsidR="00E145DE" w:rsidRPr="00110A3D" w:rsidRDefault="00E145DE" w:rsidP="00F419CF">
            <w:pPr>
              <w:spacing w:before="0" w:after="0"/>
              <w:contextualSpacing/>
              <w:rPr>
                <w:rFonts w:eastAsia="Times New Roman"/>
                <w:sz w:val="26"/>
                <w:szCs w:val="26"/>
                <w:lang w:eastAsia="vi-VN"/>
              </w:rPr>
            </w:pPr>
            <w:r w:rsidRPr="00DE55DD">
              <w:rPr>
                <w:sz w:val="26"/>
                <w:szCs w:val="26"/>
              </w:rPr>
              <w:t>- Vẽ thêm các chi tiết đơn giản.</w:t>
            </w:r>
          </w:p>
        </w:tc>
      </w:tr>
      <w:tr w:rsidR="00E145DE" w:rsidRPr="001D378D" w14:paraId="2A4F913E" w14:textId="77777777" w:rsidTr="00DC3FCE">
        <w:trPr>
          <w:trHeight w:val="312"/>
        </w:trPr>
        <w:tc>
          <w:tcPr>
            <w:tcW w:w="310" w:type="pct"/>
            <w:tcBorders>
              <w:top w:val="nil"/>
              <w:left w:val="single" w:sz="4" w:space="0" w:color="auto"/>
              <w:bottom w:val="single" w:sz="4" w:space="0" w:color="auto"/>
              <w:right w:val="single" w:sz="4" w:space="0" w:color="auto"/>
            </w:tcBorders>
            <w:vAlign w:val="center"/>
          </w:tcPr>
          <w:p w14:paraId="10927C61" w14:textId="4D30193D" w:rsidR="00E145DE" w:rsidRDefault="00E145DE" w:rsidP="00DE40F0">
            <w:pPr>
              <w:spacing w:before="0" w:after="0"/>
              <w:contextualSpacing/>
              <w:jc w:val="center"/>
              <w:rPr>
                <w:rFonts w:eastAsia="Times New Roman"/>
                <w:szCs w:val="28"/>
                <w:lang w:eastAsia="vi-VN"/>
              </w:rPr>
            </w:pPr>
            <w:r>
              <w:rPr>
                <w:rFonts w:eastAsia="Times New Roman"/>
                <w:szCs w:val="28"/>
                <w:lang w:eastAsia="vi-VN"/>
              </w:rPr>
              <w:t>30</w:t>
            </w:r>
          </w:p>
        </w:tc>
        <w:tc>
          <w:tcPr>
            <w:tcW w:w="516" w:type="pct"/>
            <w:tcBorders>
              <w:top w:val="nil"/>
              <w:left w:val="single" w:sz="4" w:space="0" w:color="auto"/>
              <w:bottom w:val="single" w:sz="4" w:space="0" w:color="auto"/>
              <w:right w:val="single" w:sz="4" w:space="0" w:color="auto"/>
            </w:tcBorders>
            <w:shd w:val="clear" w:color="auto" w:fill="auto"/>
            <w:noWrap/>
            <w:vAlign w:val="center"/>
          </w:tcPr>
          <w:p w14:paraId="5EBA5B55" w14:textId="6694CEA1" w:rsidR="00E145DE" w:rsidRDefault="00E145DE" w:rsidP="00DE40F0">
            <w:pPr>
              <w:spacing w:before="0" w:after="0"/>
              <w:contextualSpacing/>
              <w:jc w:val="center"/>
              <w:rPr>
                <w:rFonts w:eastAsia="Times New Roman"/>
                <w:szCs w:val="28"/>
                <w:lang w:eastAsia="vi-VN"/>
              </w:rPr>
            </w:pPr>
            <w:r>
              <w:rPr>
                <w:rFonts w:eastAsia="Times New Roman"/>
                <w:szCs w:val="28"/>
                <w:lang w:eastAsia="vi-VN"/>
              </w:rPr>
              <w:t>59, 60</w:t>
            </w:r>
          </w:p>
        </w:tc>
        <w:tc>
          <w:tcPr>
            <w:tcW w:w="490" w:type="pct"/>
            <w:tcBorders>
              <w:top w:val="single" w:sz="4" w:space="0" w:color="auto"/>
              <w:left w:val="nil"/>
              <w:bottom w:val="single" w:sz="4" w:space="0" w:color="auto"/>
              <w:right w:val="single" w:sz="4" w:space="0" w:color="auto"/>
            </w:tcBorders>
            <w:vAlign w:val="center"/>
          </w:tcPr>
          <w:p w14:paraId="2E4EB604" w14:textId="3B033D92" w:rsidR="00E145DE" w:rsidRDefault="00E145DE" w:rsidP="00DE40F0">
            <w:pPr>
              <w:spacing w:before="0" w:after="0"/>
              <w:contextualSpacing/>
              <w:jc w:val="center"/>
              <w:rPr>
                <w:rFonts w:eastAsia="Times New Roman"/>
                <w:sz w:val="26"/>
              </w:rPr>
            </w:pPr>
            <w:r>
              <w:rPr>
                <w:rFonts w:eastAsia="Times New Roman"/>
                <w:sz w:val="26"/>
              </w:rPr>
              <w:t>2TH</w:t>
            </w:r>
          </w:p>
        </w:tc>
        <w:tc>
          <w:tcPr>
            <w:tcW w:w="1165" w:type="pct"/>
            <w:tcBorders>
              <w:top w:val="nil"/>
              <w:left w:val="single" w:sz="4" w:space="0" w:color="auto"/>
              <w:bottom w:val="single" w:sz="4" w:space="0" w:color="auto"/>
              <w:right w:val="single" w:sz="4" w:space="0" w:color="auto"/>
            </w:tcBorders>
            <w:shd w:val="clear" w:color="auto" w:fill="auto"/>
            <w:noWrap/>
            <w:vAlign w:val="center"/>
          </w:tcPr>
          <w:p w14:paraId="1CA9896D" w14:textId="6AD642B3" w:rsidR="00E145DE" w:rsidRDefault="00E145DE" w:rsidP="00DE40F0">
            <w:pPr>
              <w:spacing w:before="0" w:after="0"/>
              <w:contextualSpacing/>
              <w:jc w:val="center"/>
              <w:rPr>
                <w:rFonts w:eastAsia="Times New Roman"/>
                <w:sz w:val="26"/>
              </w:rPr>
            </w:pPr>
            <w:r w:rsidRPr="00DE55DD">
              <w:rPr>
                <w:sz w:val="26"/>
                <w:szCs w:val="26"/>
              </w:rPr>
              <w:t>Bài 28: Tạo ảnh động</w:t>
            </w:r>
          </w:p>
        </w:tc>
        <w:tc>
          <w:tcPr>
            <w:tcW w:w="2519" w:type="pct"/>
            <w:tcBorders>
              <w:top w:val="nil"/>
              <w:left w:val="nil"/>
              <w:bottom w:val="single" w:sz="4" w:space="0" w:color="auto"/>
              <w:right w:val="single" w:sz="4" w:space="0" w:color="auto"/>
            </w:tcBorders>
          </w:tcPr>
          <w:p w14:paraId="38C9AD9C" w14:textId="77777777" w:rsidR="00E145DE" w:rsidRPr="00DE55DD" w:rsidRDefault="00E145DE" w:rsidP="00F419CF">
            <w:pPr>
              <w:rPr>
                <w:sz w:val="26"/>
                <w:szCs w:val="26"/>
              </w:rPr>
            </w:pPr>
            <w:r w:rsidRPr="00DE55DD">
              <w:rPr>
                <w:sz w:val="26"/>
                <w:szCs w:val="26"/>
              </w:rPr>
              <w:t>- Hiểu về mô hình ảnh động.</w:t>
            </w:r>
          </w:p>
          <w:p w14:paraId="2F09E980" w14:textId="2C1618C2" w:rsidR="00E145DE" w:rsidRPr="00110A3D" w:rsidRDefault="00E145DE" w:rsidP="00F419CF">
            <w:pPr>
              <w:spacing w:before="0" w:after="0"/>
              <w:contextualSpacing/>
              <w:rPr>
                <w:rFonts w:eastAsia="Times New Roman"/>
                <w:sz w:val="26"/>
                <w:szCs w:val="26"/>
                <w:lang w:eastAsia="vi-VN"/>
              </w:rPr>
            </w:pPr>
            <w:r w:rsidRPr="00DE55DD">
              <w:rPr>
                <w:sz w:val="26"/>
                <w:szCs w:val="26"/>
              </w:rPr>
              <w:t>- Nắm được các thành phần cần điều chỉnh khi tạo ảnh động.</w:t>
            </w:r>
          </w:p>
        </w:tc>
      </w:tr>
      <w:tr w:rsidR="00E145DE" w:rsidRPr="001D378D" w14:paraId="2CE10BC5" w14:textId="77777777" w:rsidTr="00DC3FCE">
        <w:trPr>
          <w:trHeight w:val="312"/>
        </w:trPr>
        <w:tc>
          <w:tcPr>
            <w:tcW w:w="310" w:type="pct"/>
            <w:tcBorders>
              <w:top w:val="nil"/>
              <w:left w:val="single" w:sz="4" w:space="0" w:color="auto"/>
              <w:bottom w:val="single" w:sz="4" w:space="0" w:color="auto"/>
              <w:right w:val="single" w:sz="4" w:space="0" w:color="auto"/>
            </w:tcBorders>
            <w:vAlign w:val="center"/>
          </w:tcPr>
          <w:p w14:paraId="0F810763" w14:textId="7A3315F4" w:rsidR="00E145DE" w:rsidRDefault="00E145DE" w:rsidP="00DE40F0">
            <w:pPr>
              <w:spacing w:before="0" w:after="0"/>
              <w:contextualSpacing/>
              <w:jc w:val="center"/>
              <w:rPr>
                <w:rFonts w:eastAsia="Times New Roman"/>
                <w:szCs w:val="28"/>
                <w:lang w:eastAsia="vi-VN"/>
              </w:rPr>
            </w:pPr>
            <w:r>
              <w:rPr>
                <w:rFonts w:eastAsia="Times New Roman"/>
                <w:szCs w:val="28"/>
                <w:lang w:eastAsia="vi-VN"/>
              </w:rPr>
              <w:lastRenderedPageBreak/>
              <w:t>31</w:t>
            </w:r>
          </w:p>
        </w:tc>
        <w:tc>
          <w:tcPr>
            <w:tcW w:w="516" w:type="pct"/>
            <w:tcBorders>
              <w:top w:val="nil"/>
              <w:left w:val="single" w:sz="4" w:space="0" w:color="auto"/>
              <w:bottom w:val="single" w:sz="4" w:space="0" w:color="auto"/>
              <w:right w:val="single" w:sz="4" w:space="0" w:color="auto"/>
            </w:tcBorders>
            <w:shd w:val="clear" w:color="auto" w:fill="auto"/>
            <w:noWrap/>
            <w:vAlign w:val="center"/>
          </w:tcPr>
          <w:p w14:paraId="64050A40" w14:textId="6EBFD8AE" w:rsidR="00E145DE" w:rsidRDefault="00E145DE" w:rsidP="00DE40F0">
            <w:pPr>
              <w:spacing w:before="0" w:after="0"/>
              <w:contextualSpacing/>
              <w:jc w:val="center"/>
              <w:rPr>
                <w:rFonts w:eastAsia="Times New Roman"/>
                <w:szCs w:val="28"/>
                <w:lang w:eastAsia="vi-VN"/>
              </w:rPr>
            </w:pPr>
            <w:r>
              <w:rPr>
                <w:rFonts w:eastAsia="Times New Roman"/>
                <w:szCs w:val="28"/>
                <w:lang w:eastAsia="vi-VN"/>
              </w:rPr>
              <w:t>61, 62</w:t>
            </w:r>
          </w:p>
        </w:tc>
        <w:tc>
          <w:tcPr>
            <w:tcW w:w="490" w:type="pct"/>
            <w:tcBorders>
              <w:top w:val="single" w:sz="4" w:space="0" w:color="auto"/>
              <w:left w:val="nil"/>
              <w:bottom w:val="single" w:sz="4" w:space="0" w:color="auto"/>
              <w:right w:val="single" w:sz="4" w:space="0" w:color="auto"/>
            </w:tcBorders>
            <w:vAlign w:val="center"/>
          </w:tcPr>
          <w:p w14:paraId="30671650" w14:textId="4FB52380" w:rsidR="00E145DE" w:rsidRDefault="00E145DE" w:rsidP="00DE40F0">
            <w:pPr>
              <w:spacing w:before="0" w:after="0"/>
              <w:contextualSpacing/>
              <w:jc w:val="center"/>
              <w:rPr>
                <w:rFonts w:eastAsia="Times New Roman"/>
                <w:sz w:val="26"/>
              </w:rPr>
            </w:pPr>
            <w:r>
              <w:rPr>
                <w:rFonts w:eastAsia="Times New Roman"/>
                <w:sz w:val="26"/>
              </w:rPr>
              <w:t>1LT + 1TH</w:t>
            </w:r>
          </w:p>
        </w:tc>
        <w:tc>
          <w:tcPr>
            <w:tcW w:w="1165" w:type="pct"/>
            <w:tcBorders>
              <w:top w:val="nil"/>
              <w:left w:val="single" w:sz="4" w:space="0" w:color="auto"/>
              <w:bottom w:val="single" w:sz="4" w:space="0" w:color="auto"/>
              <w:right w:val="single" w:sz="4" w:space="0" w:color="auto"/>
            </w:tcBorders>
            <w:shd w:val="clear" w:color="auto" w:fill="auto"/>
            <w:noWrap/>
            <w:vAlign w:val="center"/>
          </w:tcPr>
          <w:p w14:paraId="7DCFC576" w14:textId="66C09135" w:rsidR="00E145DE" w:rsidRDefault="00E145DE" w:rsidP="00DE40F0">
            <w:pPr>
              <w:spacing w:before="0" w:after="0"/>
              <w:contextualSpacing/>
              <w:jc w:val="center"/>
              <w:rPr>
                <w:rFonts w:eastAsia="Times New Roman"/>
                <w:sz w:val="26"/>
              </w:rPr>
            </w:pPr>
            <w:r w:rsidRPr="00DE55DD">
              <w:rPr>
                <w:sz w:val="26"/>
                <w:szCs w:val="26"/>
              </w:rPr>
              <w:t>Bài 29: Khám phá phần mền làm phim</w:t>
            </w:r>
          </w:p>
        </w:tc>
        <w:tc>
          <w:tcPr>
            <w:tcW w:w="2519" w:type="pct"/>
            <w:tcBorders>
              <w:top w:val="nil"/>
              <w:left w:val="nil"/>
              <w:bottom w:val="single" w:sz="4" w:space="0" w:color="auto"/>
              <w:right w:val="single" w:sz="4" w:space="0" w:color="auto"/>
            </w:tcBorders>
          </w:tcPr>
          <w:p w14:paraId="26D74E3C" w14:textId="048F8A14" w:rsidR="00E145DE" w:rsidRPr="00110A3D" w:rsidRDefault="00E145DE" w:rsidP="00F419CF">
            <w:pPr>
              <w:spacing w:before="0" w:after="0"/>
              <w:ind w:left="132"/>
              <w:contextualSpacing/>
              <w:rPr>
                <w:rFonts w:eastAsia="Times New Roman"/>
                <w:sz w:val="26"/>
                <w:szCs w:val="26"/>
                <w:lang w:eastAsia="vi-VN"/>
              </w:rPr>
            </w:pPr>
            <w:r w:rsidRPr="00DE55DD">
              <w:rPr>
                <w:sz w:val="26"/>
                <w:szCs w:val="26"/>
              </w:rPr>
              <w:t xml:space="preserve">- Tạo được các đoạn phim, nhập tư liệu từ ảnh và video có sẳn, biên tập được đoạn phim phục vụ học tập và giải trí. </w:t>
            </w:r>
          </w:p>
        </w:tc>
      </w:tr>
      <w:tr w:rsidR="00E145DE" w:rsidRPr="001D378D" w14:paraId="572D9366" w14:textId="77777777" w:rsidTr="00DC3FCE">
        <w:trPr>
          <w:trHeight w:val="312"/>
        </w:trPr>
        <w:tc>
          <w:tcPr>
            <w:tcW w:w="310" w:type="pct"/>
            <w:tcBorders>
              <w:top w:val="nil"/>
              <w:left w:val="single" w:sz="4" w:space="0" w:color="auto"/>
              <w:bottom w:val="single" w:sz="4" w:space="0" w:color="auto"/>
              <w:right w:val="single" w:sz="4" w:space="0" w:color="auto"/>
            </w:tcBorders>
            <w:vAlign w:val="center"/>
          </w:tcPr>
          <w:p w14:paraId="0D1AD984" w14:textId="2F79AA44" w:rsidR="00E145DE" w:rsidRDefault="00E145DE" w:rsidP="00DE40F0">
            <w:pPr>
              <w:spacing w:before="0" w:after="0"/>
              <w:contextualSpacing/>
              <w:jc w:val="center"/>
              <w:rPr>
                <w:rFonts w:eastAsia="Times New Roman"/>
                <w:szCs w:val="28"/>
                <w:lang w:eastAsia="vi-VN"/>
              </w:rPr>
            </w:pPr>
            <w:r>
              <w:rPr>
                <w:rFonts w:eastAsia="Times New Roman"/>
                <w:szCs w:val="28"/>
                <w:lang w:eastAsia="vi-VN"/>
              </w:rPr>
              <w:t>32, 33</w:t>
            </w:r>
          </w:p>
        </w:tc>
        <w:tc>
          <w:tcPr>
            <w:tcW w:w="516" w:type="pct"/>
            <w:tcBorders>
              <w:top w:val="nil"/>
              <w:left w:val="single" w:sz="4" w:space="0" w:color="auto"/>
              <w:bottom w:val="single" w:sz="4" w:space="0" w:color="auto"/>
              <w:right w:val="single" w:sz="4" w:space="0" w:color="auto"/>
            </w:tcBorders>
            <w:shd w:val="clear" w:color="auto" w:fill="auto"/>
            <w:noWrap/>
            <w:vAlign w:val="center"/>
          </w:tcPr>
          <w:p w14:paraId="02769F1B" w14:textId="77777777" w:rsidR="00E145DE" w:rsidRDefault="00E145DE" w:rsidP="00DE40F0">
            <w:pPr>
              <w:spacing w:before="0" w:after="0"/>
              <w:contextualSpacing/>
              <w:jc w:val="center"/>
              <w:rPr>
                <w:rFonts w:eastAsia="Times New Roman"/>
                <w:szCs w:val="28"/>
                <w:lang w:eastAsia="vi-VN"/>
              </w:rPr>
            </w:pPr>
            <w:r>
              <w:rPr>
                <w:rFonts w:eastAsia="Times New Roman"/>
                <w:szCs w:val="28"/>
                <w:lang w:eastAsia="vi-VN"/>
              </w:rPr>
              <w:t>63, 64</w:t>
            </w:r>
          </w:p>
          <w:p w14:paraId="5A1743FD" w14:textId="0ED96A09" w:rsidR="00E145DE" w:rsidRDefault="00E145DE" w:rsidP="00DE40F0">
            <w:pPr>
              <w:spacing w:before="0" w:after="0"/>
              <w:contextualSpacing/>
              <w:jc w:val="center"/>
              <w:rPr>
                <w:rFonts w:eastAsia="Times New Roman"/>
                <w:szCs w:val="28"/>
                <w:lang w:eastAsia="vi-VN"/>
              </w:rPr>
            </w:pPr>
            <w:r>
              <w:rPr>
                <w:rFonts w:eastAsia="Times New Roman"/>
                <w:szCs w:val="28"/>
                <w:lang w:eastAsia="vi-VN"/>
              </w:rPr>
              <w:t>65</w:t>
            </w:r>
          </w:p>
        </w:tc>
        <w:tc>
          <w:tcPr>
            <w:tcW w:w="490" w:type="pct"/>
            <w:tcBorders>
              <w:top w:val="single" w:sz="4" w:space="0" w:color="auto"/>
              <w:left w:val="nil"/>
              <w:bottom w:val="single" w:sz="4" w:space="0" w:color="auto"/>
              <w:right w:val="single" w:sz="4" w:space="0" w:color="auto"/>
            </w:tcBorders>
            <w:vAlign w:val="center"/>
          </w:tcPr>
          <w:p w14:paraId="4998331A" w14:textId="63029A87" w:rsidR="00E145DE" w:rsidRDefault="00E145DE" w:rsidP="00DE40F0">
            <w:pPr>
              <w:spacing w:before="0" w:after="0"/>
              <w:contextualSpacing/>
              <w:jc w:val="center"/>
              <w:rPr>
                <w:rFonts w:eastAsia="Times New Roman"/>
                <w:sz w:val="26"/>
              </w:rPr>
            </w:pPr>
            <w:r>
              <w:rPr>
                <w:rFonts w:eastAsia="Times New Roman"/>
                <w:sz w:val="26"/>
              </w:rPr>
              <w:t>1LT + 2TH</w:t>
            </w:r>
          </w:p>
        </w:tc>
        <w:tc>
          <w:tcPr>
            <w:tcW w:w="1165" w:type="pct"/>
            <w:tcBorders>
              <w:top w:val="nil"/>
              <w:left w:val="single" w:sz="4" w:space="0" w:color="auto"/>
              <w:bottom w:val="single" w:sz="4" w:space="0" w:color="auto"/>
              <w:right w:val="single" w:sz="4" w:space="0" w:color="auto"/>
            </w:tcBorders>
            <w:shd w:val="clear" w:color="auto" w:fill="auto"/>
            <w:noWrap/>
            <w:vAlign w:val="center"/>
          </w:tcPr>
          <w:p w14:paraId="6EED3F63" w14:textId="11B0E35B" w:rsidR="00E145DE" w:rsidRDefault="00E145DE" w:rsidP="00DE40F0">
            <w:pPr>
              <w:spacing w:before="0" w:after="0"/>
              <w:contextualSpacing/>
              <w:jc w:val="center"/>
              <w:rPr>
                <w:rFonts w:eastAsia="Times New Roman"/>
                <w:sz w:val="26"/>
              </w:rPr>
            </w:pPr>
            <w:r w:rsidRPr="00DE55DD">
              <w:rPr>
                <w:sz w:val="26"/>
                <w:szCs w:val="26"/>
              </w:rPr>
              <w:t>Bài 30: Biên tập phim</w:t>
            </w:r>
          </w:p>
        </w:tc>
        <w:tc>
          <w:tcPr>
            <w:tcW w:w="2519" w:type="pct"/>
            <w:tcBorders>
              <w:top w:val="nil"/>
              <w:left w:val="nil"/>
              <w:bottom w:val="single" w:sz="4" w:space="0" w:color="auto"/>
              <w:right w:val="single" w:sz="4" w:space="0" w:color="auto"/>
            </w:tcBorders>
          </w:tcPr>
          <w:p w14:paraId="1EA5BC17" w14:textId="4A0ED57A" w:rsidR="00E145DE" w:rsidRPr="00110A3D" w:rsidRDefault="00E145DE" w:rsidP="00F419CF">
            <w:pPr>
              <w:spacing w:before="0" w:after="0"/>
              <w:ind w:left="132"/>
              <w:contextualSpacing/>
              <w:rPr>
                <w:rFonts w:eastAsia="Times New Roman"/>
                <w:sz w:val="26"/>
                <w:szCs w:val="26"/>
                <w:lang w:eastAsia="vi-VN"/>
              </w:rPr>
            </w:pPr>
            <w:r w:rsidRPr="00DE55DD">
              <w:rPr>
                <w:sz w:val="26"/>
                <w:szCs w:val="26"/>
              </w:rPr>
              <w:t>- Sử dụng được một số công cụ cơ bản biên tập phim: chỉnh sửa hình ảnh, âm thanh, tạo phụ đề, tạo các hiệu ứng chuyển cảnh, căn chỉnh thời gian</w:t>
            </w:r>
          </w:p>
        </w:tc>
      </w:tr>
      <w:tr w:rsidR="00E145DE" w:rsidRPr="001D378D" w14:paraId="34288DC8" w14:textId="77777777" w:rsidTr="00DC3FCE">
        <w:trPr>
          <w:trHeight w:val="312"/>
        </w:trPr>
        <w:tc>
          <w:tcPr>
            <w:tcW w:w="310" w:type="pct"/>
            <w:tcBorders>
              <w:top w:val="nil"/>
              <w:left w:val="single" w:sz="4" w:space="0" w:color="auto"/>
              <w:bottom w:val="single" w:sz="4" w:space="0" w:color="auto"/>
              <w:right w:val="single" w:sz="4" w:space="0" w:color="auto"/>
            </w:tcBorders>
            <w:vAlign w:val="center"/>
          </w:tcPr>
          <w:p w14:paraId="69B9DC6D" w14:textId="18D09BFF" w:rsidR="00E145DE" w:rsidRDefault="00E145DE" w:rsidP="00DE40F0">
            <w:pPr>
              <w:spacing w:before="0" w:after="0"/>
              <w:contextualSpacing/>
              <w:jc w:val="center"/>
              <w:rPr>
                <w:rFonts w:eastAsia="Times New Roman"/>
                <w:szCs w:val="28"/>
                <w:lang w:eastAsia="vi-VN"/>
              </w:rPr>
            </w:pPr>
            <w:r>
              <w:rPr>
                <w:rFonts w:eastAsia="Times New Roman"/>
                <w:szCs w:val="28"/>
                <w:lang w:eastAsia="vi-VN"/>
              </w:rPr>
              <w:t>33, 34</w:t>
            </w:r>
          </w:p>
        </w:tc>
        <w:tc>
          <w:tcPr>
            <w:tcW w:w="516" w:type="pct"/>
            <w:tcBorders>
              <w:top w:val="nil"/>
              <w:left w:val="single" w:sz="4" w:space="0" w:color="auto"/>
              <w:bottom w:val="single" w:sz="4" w:space="0" w:color="auto"/>
              <w:right w:val="single" w:sz="4" w:space="0" w:color="auto"/>
            </w:tcBorders>
            <w:shd w:val="clear" w:color="auto" w:fill="auto"/>
            <w:noWrap/>
            <w:vAlign w:val="center"/>
          </w:tcPr>
          <w:p w14:paraId="1A4A38D0" w14:textId="152165CC" w:rsidR="00E145DE" w:rsidRDefault="00E145DE" w:rsidP="00DE40F0">
            <w:pPr>
              <w:spacing w:before="0" w:after="0"/>
              <w:contextualSpacing/>
              <w:jc w:val="center"/>
              <w:rPr>
                <w:rFonts w:eastAsia="Times New Roman"/>
                <w:szCs w:val="28"/>
                <w:lang w:eastAsia="vi-VN"/>
              </w:rPr>
            </w:pPr>
            <w:r>
              <w:rPr>
                <w:rFonts w:eastAsia="Times New Roman"/>
                <w:szCs w:val="28"/>
                <w:lang w:eastAsia="vi-VN"/>
              </w:rPr>
              <w:t>66, 67, 68</w:t>
            </w:r>
          </w:p>
        </w:tc>
        <w:tc>
          <w:tcPr>
            <w:tcW w:w="490" w:type="pct"/>
            <w:tcBorders>
              <w:top w:val="single" w:sz="4" w:space="0" w:color="auto"/>
              <w:left w:val="nil"/>
              <w:bottom w:val="single" w:sz="4" w:space="0" w:color="auto"/>
              <w:right w:val="single" w:sz="4" w:space="0" w:color="auto"/>
            </w:tcBorders>
            <w:vAlign w:val="center"/>
          </w:tcPr>
          <w:p w14:paraId="2C7236AA" w14:textId="7054C1D6" w:rsidR="00E145DE" w:rsidRDefault="00E145DE" w:rsidP="00DE40F0">
            <w:pPr>
              <w:spacing w:before="0" w:after="0"/>
              <w:contextualSpacing/>
              <w:jc w:val="center"/>
              <w:rPr>
                <w:rFonts w:eastAsia="Times New Roman"/>
                <w:sz w:val="26"/>
              </w:rPr>
            </w:pPr>
            <w:r>
              <w:rPr>
                <w:rFonts w:eastAsia="Times New Roman"/>
                <w:sz w:val="26"/>
              </w:rPr>
              <w:t>3TH</w:t>
            </w:r>
          </w:p>
        </w:tc>
        <w:tc>
          <w:tcPr>
            <w:tcW w:w="1165" w:type="pct"/>
            <w:tcBorders>
              <w:top w:val="nil"/>
              <w:left w:val="single" w:sz="4" w:space="0" w:color="auto"/>
              <w:bottom w:val="single" w:sz="4" w:space="0" w:color="auto"/>
              <w:right w:val="single" w:sz="4" w:space="0" w:color="auto"/>
            </w:tcBorders>
            <w:shd w:val="clear" w:color="auto" w:fill="auto"/>
            <w:noWrap/>
            <w:vAlign w:val="center"/>
          </w:tcPr>
          <w:p w14:paraId="34A7ECF4" w14:textId="362084BC" w:rsidR="00E145DE" w:rsidRDefault="00E145DE" w:rsidP="00DE40F0">
            <w:pPr>
              <w:spacing w:before="0" w:after="0"/>
              <w:contextualSpacing/>
              <w:jc w:val="center"/>
              <w:rPr>
                <w:rFonts w:eastAsia="Times New Roman"/>
                <w:sz w:val="26"/>
              </w:rPr>
            </w:pPr>
            <w:r w:rsidRPr="00DE55DD">
              <w:rPr>
                <w:sz w:val="26"/>
                <w:szCs w:val="26"/>
              </w:rPr>
              <w:t>Bài 31: Thực hành tạo phim hoạt hình</w:t>
            </w:r>
          </w:p>
        </w:tc>
        <w:tc>
          <w:tcPr>
            <w:tcW w:w="2519" w:type="pct"/>
            <w:tcBorders>
              <w:top w:val="nil"/>
              <w:left w:val="nil"/>
              <w:bottom w:val="single" w:sz="4" w:space="0" w:color="auto"/>
              <w:right w:val="single" w:sz="4" w:space="0" w:color="auto"/>
            </w:tcBorders>
          </w:tcPr>
          <w:p w14:paraId="293A1446" w14:textId="1890EADA" w:rsidR="00E145DE" w:rsidRPr="00110A3D" w:rsidRDefault="00E145DE" w:rsidP="00F419CF">
            <w:pPr>
              <w:spacing w:before="0" w:after="0"/>
              <w:ind w:left="132"/>
              <w:contextualSpacing/>
              <w:rPr>
                <w:rFonts w:eastAsia="Times New Roman"/>
                <w:sz w:val="26"/>
                <w:szCs w:val="26"/>
                <w:lang w:eastAsia="vi-VN"/>
              </w:rPr>
            </w:pPr>
            <w:r w:rsidRPr="00DE55DD">
              <w:rPr>
                <w:sz w:val="26"/>
                <w:szCs w:val="26"/>
              </w:rPr>
              <w:t>- Tạo được đoạn phim hoạt hình từ ảnh, có hội thoại giữa các nhân vật và có phụ đề.</w:t>
            </w:r>
          </w:p>
        </w:tc>
      </w:tr>
      <w:tr w:rsidR="00E145DE" w:rsidRPr="001D378D" w14:paraId="1D92297C" w14:textId="77777777" w:rsidTr="00DC3FCE">
        <w:trPr>
          <w:trHeight w:val="312"/>
        </w:trPr>
        <w:tc>
          <w:tcPr>
            <w:tcW w:w="310" w:type="pct"/>
            <w:tcBorders>
              <w:top w:val="nil"/>
              <w:left w:val="single" w:sz="4" w:space="0" w:color="auto"/>
              <w:bottom w:val="single" w:sz="4" w:space="0" w:color="auto"/>
              <w:right w:val="single" w:sz="4" w:space="0" w:color="auto"/>
            </w:tcBorders>
            <w:vAlign w:val="center"/>
          </w:tcPr>
          <w:p w14:paraId="53B30865" w14:textId="5F43BA96" w:rsidR="00E145DE" w:rsidRPr="001D378D" w:rsidRDefault="00E145DE" w:rsidP="00DE40F0">
            <w:pPr>
              <w:spacing w:before="0" w:after="0"/>
              <w:contextualSpacing/>
              <w:jc w:val="center"/>
              <w:rPr>
                <w:rFonts w:eastAsia="Times New Roman"/>
                <w:szCs w:val="28"/>
                <w:lang w:eastAsia="vi-VN"/>
              </w:rPr>
            </w:pPr>
            <w:r w:rsidRPr="00F3766F">
              <w:rPr>
                <w:rFonts w:eastAsia="Times New Roman"/>
                <w:szCs w:val="28"/>
                <w:lang w:eastAsia="vi-VN"/>
              </w:rPr>
              <w:t>3</w:t>
            </w:r>
            <w:r>
              <w:rPr>
                <w:rFonts w:eastAsia="Times New Roman"/>
                <w:szCs w:val="28"/>
                <w:lang w:eastAsia="vi-VN"/>
              </w:rPr>
              <w:t>5</w:t>
            </w:r>
          </w:p>
        </w:tc>
        <w:tc>
          <w:tcPr>
            <w:tcW w:w="516" w:type="pct"/>
            <w:tcBorders>
              <w:top w:val="nil"/>
              <w:left w:val="single" w:sz="4" w:space="0" w:color="auto"/>
              <w:bottom w:val="single" w:sz="4" w:space="0" w:color="auto"/>
              <w:right w:val="single" w:sz="4" w:space="0" w:color="auto"/>
            </w:tcBorders>
            <w:shd w:val="clear" w:color="auto" w:fill="auto"/>
            <w:noWrap/>
            <w:vAlign w:val="center"/>
            <w:hideMark/>
          </w:tcPr>
          <w:p w14:paraId="1655F8EA" w14:textId="47B5BB98" w:rsidR="00E145DE" w:rsidRPr="00F3766F" w:rsidRDefault="00E145DE" w:rsidP="00DE40F0">
            <w:pPr>
              <w:spacing w:before="0" w:after="0"/>
              <w:contextualSpacing/>
              <w:jc w:val="center"/>
              <w:rPr>
                <w:rFonts w:eastAsia="Times New Roman"/>
                <w:szCs w:val="28"/>
                <w:lang w:eastAsia="vi-VN"/>
              </w:rPr>
            </w:pPr>
            <w:r>
              <w:rPr>
                <w:rFonts w:eastAsia="Times New Roman"/>
                <w:szCs w:val="28"/>
                <w:lang w:eastAsia="vi-VN"/>
              </w:rPr>
              <w:t>69</w:t>
            </w:r>
          </w:p>
        </w:tc>
        <w:tc>
          <w:tcPr>
            <w:tcW w:w="490" w:type="pct"/>
            <w:tcBorders>
              <w:top w:val="single" w:sz="4" w:space="0" w:color="auto"/>
              <w:left w:val="nil"/>
              <w:bottom w:val="single" w:sz="4" w:space="0" w:color="auto"/>
              <w:right w:val="single" w:sz="4" w:space="0" w:color="auto"/>
            </w:tcBorders>
            <w:vAlign w:val="center"/>
          </w:tcPr>
          <w:p w14:paraId="3B3455ED" w14:textId="77777777" w:rsidR="00E145DE" w:rsidRPr="00F3766F" w:rsidRDefault="00E145DE" w:rsidP="00DE40F0">
            <w:pPr>
              <w:spacing w:before="0" w:after="0"/>
              <w:contextualSpacing/>
              <w:jc w:val="center"/>
              <w:rPr>
                <w:rFonts w:eastAsia="Times New Roman"/>
                <w:color w:val="FF0000"/>
                <w:szCs w:val="28"/>
                <w:lang w:eastAsia="vi-VN"/>
              </w:rPr>
            </w:pPr>
          </w:p>
        </w:tc>
        <w:tc>
          <w:tcPr>
            <w:tcW w:w="1165" w:type="pct"/>
            <w:tcBorders>
              <w:top w:val="nil"/>
              <w:left w:val="single" w:sz="4" w:space="0" w:color="auto"/>
              <w:bottom w:val="single" w:sz="4" w:space="0" w:color="auto"/>
              <w:right w:val="single" w:sz="4" w:space="0" w:color="auto"/>
            </w:tcBorders>
            <w:shd w:val="clear" w:color="auto" w:fill="auto"/>
            <w:noWrap/>
            <w:vAlign w:val="center"/>
            <w:hideMark/>
          </w:tcPr>
          <w:p w14:paraId="7B3AE3E6" w14:textId="77E8DB5C" w:rsidR="00E145DE" w:rsidRPr="00F3766F" w:rsidRDefault="00E145DE" w:rsidP="00DE40F0">
            <w:pPr>
              <w:spacing w:before="0" w:after="0"/>
              <w:contextualSpacing/>
              <w:jc w:val="center"/>
              <w:rPr>
                <w:rFonts w:eastAsia="Times New Roman"/>
                <w:color w:val="FF0000"/>
                <w:szCs w:val="28"/>
                <w:lang w:eastAsia="vi-VN"/>
              </w:rPr>
            </w:pPr>
            <w:r w:rsidRPr="00F3766F">
              <w:rPr>
                <w:rFonts w:eastAsia="Times New Roman"/>
                <w:color w:val="FF0000"/>
                <w:szCs w:val="28"/>
                <w:lang w:eastAsia="vi-VN"/>
              </w:rPr>
              <w:t>ÔN TẬP</w:t>
            </w:r>
          </w:p>
        </w:tc>
        <w:tc>
          <w:tcPr>
            <w:tcW w:w="2519" w:type="pct"/>
            <w:tcBorders>
              <w:top w:val="nil"/>
              <w:left w:val="nil"/>
              <w:bottom w:val="single" w:sz="4" w:space="0" w:color="auto"/>
              <w:right w:val="single" w:sz="4" w:space="0" w:color="auto"/>
            </w:tcBorders>
          </w:tcPr>
          <w:p w14:paraId="1D45E5EB" w14:textId="77777777" w:rsidR="00E145DE" w:rsidRPr="001D378D" w:rsidRDefault="00E145DE" w:rsidP="00F419CF">
            <w:pPr>
              <w:spacing w:before="0" w:after="0"/>
              <w:contextualSpacing/>
              <w:rPr>
                <w:rFonts w:eastAsia="Times New Roman"/>
                <w:color w:val="FF0000"/>
                <w:szCs w:val="28"/>
                <w:lang w:eastAsia="vi-VN"/>
              </w:rPr>
            </w:pPr>
          </w:p>
        </w:tc>
      </w:tr>
      <w:tr w:rsidR="00E145DE" w:rsidRPr="001D378D" w14:paraId="0944A9E0" w14:textId="77777777" w:rsidTr="00DC3FCE">
        <w:trPr>
          <w:trHeight w:val="312"/>
        </w:trPr>
        <w:tc>
          <w:tcPr>
            <w:tcW w:w="310" w:type="pct"/>
            <w:tcBorders>
              <w:top w:val="nil"/>
              <w:left w:val="single" w:sz="4" w:space="0" w:color="auto"/>
              <w:bottom w:val="single" w:sz="4" w:space="0" w:color="auto"/>
              <w:right w:val="single" w:sz="4" w:space="0" w:color="auto"/>
            </w:tcBorders>
            <w:vAlign w:val="center"/>
          </w:tcPr>
          <w:p w14:paraId="0B4E4DF8" w14:textId="6D6126DB" w:rsidR="00E145DE" w:rsidRPr="001D378D" w:rsidRDefault="00E145DE" w:rsidP="00DE40F0">
            <w:pPr>
              <w:spacing w:before="0" w:after="0"/>
              <w:contextualSpacing/>
              <w:jc w:val="center"/>
              <w:rPr>
                <w:rFonts w:eastAsia="Times New Roman"/>
                <w:szCs w:val="28"/>
                <w:lang w:eastAsia="vi-VN"/>
              </w:rPr>
            </w:pPr>
            <w:r w:rsidRPr="00F3766F">
              <w:rPr>
                <w:rFonts w:eastAsia="Times New Roman"/>
                <w:szCs w:val="28"/>
                <w:lang w:eastAsia="vi-VN"/>
              </w:rPr>
              <w:t>35</w:t>
            </w:r>
          </w:p>
        </w:tc>
        <w:tc>
          <w:tcPr>
            <w:tcW w:w="516" w:type="pct"/>
            <w:tcBorders>
              <w:top w:val="nil"/>
              <w:left w:val="single" w:sz="4" w:space="0" w:color="auto"/>
              <w:bottom w:val="single" w:sz="4" w:space="0" w:color="auto"/>
              <w:right w:val="single" w:sz="4" w:space="0" w:color="auto"/>
            </w:tcBorders>
            <w:shd w:val="clear" w:color="auto" w:fill="auto"/>
            <w:noWrap/>
            <w:vAlign w:val="center"/>
            <w:hideMark/>
          </w:tcPr>
          <w:p w14:paraId="5611E75A" w14:textId="2A3D5C27" w:rsidR="00E145DE" w:rsidRPr="00F3766F" w:rsidRDefault="00E145DE" w:rsidP="00DE40F0">
            <w:pPr>
              <w:spacing w:before="0" w:after="0"/>
              <w:contextualSpacing/>
              <w:jc w:val="center"/>
              <w:rPr>
                <w:rFonts w:eastAsia="Times New Roman"/>
                <w:szCs w:val="28"/>
                <w:lang w:eastAsia="vi-VN"/>
              </w:rPr>
            </w:pPr>
            <w:r>
              <w:rPr>
                <w:rFonts w:eastAsia="Times New Roman"/>
                <w:szCs w:val="28"/>
                <w:lang w:eastAsia="vi-VN"/>
              </w:rPr>
              <w:t>70</w:t>
            </w:r>
          </w:p>
        </w:tc>
        <w:tc>
          <w:tcPr>
            <w:tcW w:w="490" w:type="pct"/>
            <w:tcBorders>
              <w:top w:val="single" w:sz="4" w:space="0" w:color="auto"/>
              <w:left w:val="nil"/>
              <w:bottom w:val="single" w:sz="4" w:space="0" w:color="auto"/>
              <w:right w:val="single" w:sz="4" w:space="0" w:color="auto"/>
            </w:tcBorders>
            <w:vAlign w:val="center"/>
          </w:tcPr>
          <w:p w14:paraId="34D83E4E" w14:textId="77777777" w:rsidR="00E145DE" w:rsidRPr="00F3766F" w:rsidRDefault="00E145DE" w:rsidP="00DE40F0">
            <w:pPr>
              <w:spacing w:before="0" w:after="0"/>
              <w:contextualSpacing/>
              <w:jc w:val="center"/>
              <w:rPr>
                <w:rFonts w:eastAsia="Times New Roman"/>
                <w:color w:val="FF0000"/>
                <w:szCs w:val="28"/>
                <w:lang w:eastAsia="vi-VN"/>
              </w:rPr>
            </w:pPr>
          </w:p>
        </w:tc>
        <w:tc>
          <w:tcPr>
            <w:tcW w:w="1165" w:type="pct"/>
            <w:tcBorders>
              <w:top w:val="nil"/>
              <w:left w:val="single" w:sz="4" w:space="0" w:color="auto"/>
              <w:bottom w:val="single" w:sz="4" w:space="0" w:color="auto"/>
              <w:right w:val="single" w:sz="4" w:space="0" w:color="auto"/>
            </w:tcBorders>
            <w:shd w:val="clear" w:color="auto" w:fill="auto"/>
            <w:noWrap/>
            <w:vAlign w:val="center"/>
            <w:hideMark/>
          </w:tcPr>
          <w:p w14:paraId="07E553BF" w14:textId="61D14887" w:rsidR="00E145DE" w:rsidRPr="00F3766F" w:rsidRDefault="00E145DE" w:rsidP="00DE40F0">
            <w:pPr>
              <w:spacing w:before="0" w:after="0"/>
              <w:contextualSpacing/>
              <w:jc w:val="center"/>
              <w:rPr>
                <w:rFonts w:eastAsia="Times New Roman"/>
                <w:color w:val="FF0000"/>
                <w:szCs w:val="28"/>
                <w:lang w:eastAsia="vi-VN"/>
              </w:rPr>
            </w:pPr>
            <w:r w:rsidRPr="00F3766F">
              <w:rPr>
                <w:rFonts w:eastAsia="Times New Roman"/>
                <w:color w:val="FF0000"/>
                <w:szCs w:val="28"/>
                <w:lang w:eastAsia="vi-VN"/>
              </w:rPr>
              <w:t>KIỂM TRA CUỐI HỌC KỲ 2</w:t>
            </w:r>
          </w:p>
        </w:tc>
        <w:tc>
          <w:tcPr>
            <w:tcW w:w="2519" w:type="pct"/>
            <w:tcBorders>
              <w:top w:val="nil"/>
              <w:left w:val="nil"/>
              <w:bottom w:val="single" w:sz="4" w:space="0" w:color="auto"/>
              <w:right w:val="single" w:sz="4" w:space="0" w:color="auto"/>
            </w:tcBorders>
          </w:tcPr>
          <w:p w14:paraId="03CA7705" w14:textId="77777777" w:rsidR="00E145DE" w:rsidRPr="001D378D" w:rsidRDefault="00E145DE" w:rsidP="00F419CF">
            <w:pPr>
              <w:spacing w:before="0" w:after="0"/>
              <w:contextualSpacing/>
              <w:rPr>
                <w:rFonts w:eastAsia="Times New Roman"/>
                <w:color w:val="FF0000"/>
                <w:szCs w:val="28"/>
                <w:lang w:eastAsia="vi-VN"/>
              </w:rPr>
            </w:pP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71"/>
        <w:gridCol w:w="6096"/>
      </w:tblGrid>
      <w:tr w:rsidR="00EF3E72" w:rsidRPr="004A477C" w14:paraId="124E34CE" w14:textId="1A3AFFBB" w:rsidTr="007951B3">
        <w:tc>
          <w:tcPr>
            <w:tcW w:w="7371" w:type="dxa"/>
          </w:tcPr>
          <w:p w14:paraId="005A741A" w14:textId="14438978" w:rsidR="007669E5" w:rsidRDefault="00377C41" w:rsidP="00EF3E72">
            <w:pPr>
              <w:jc w:val="center"/>
              <w:rPr>
                <w:b/>
                <w:bCs/>
                <w:color w:val="auto"/>
                <w:lang w:val="vi-VN"/>
              </w:rPr>
            </w:pPr>
            <w:r w:rsidRPr="004A477C">
              <w:rPr>
                <w:color w:val="auto"/>
                <w:lang w:val="vi-VN"/>
              </w:rPr>
              <w:br w:type="textWrapping" w:clear="all"/>
            </w:r>
          </w:p>
          <w:p w14:paraId="1B3813F3" w14:textId="3C39E429" w:rsidR="00EF3E72" w:rsidRPr="004A477C" w:rsidRDefault="00EF3E72" w:rsidP="00EF3E72">
            <w:pPr>
              <w:jc w:val="center"/>
              <w:rPr>
                <w:b/>
                <w:bCs/>
                <w:color w:val="auto"/>
                <w:lang w:val="vi-VN"/>
              </w:rPr>
            </w:pPr>
            <w:r w:rsidRPr="004A477C">
              <w:rPr>
                <w:b/>
                <w:bCs/>
                <w:color w:val="auto"/>
                <w:lang w:val="vi-VN"/>
              </w:rPr>
              <w:t>TỔ TRƯỞNG</w:t>
            </w:r>
          </w:p>
          <w:p w14:paraId="5DD91C3D" w14:textId="77777777" w:rsidR="007951B3" w:rsidRDefault="007951B3" w:rsidP="00EF3E72">
            <w:pPr>
              <w:jc w:val="center"/>
              <w:rPr>
                <w:i/>
                <w:iCs/>
                <w:color w:val="auto"/>
                <w:lang w:val="vi-VN"/>
              </w:rPr>
            </w:pPr>
          </w:p>
          <w:p w14:paraId="2657D334" w14:textId="00C83223" w:rsidR="00EF3E72" w:rsidRPr="004A477C" w:rsidRDefault="00EF3E72" w:rsidP="00EF3E72">
            <w:pPr>
              <w:jc w:val="center"/>
              <w:rPr>
                <w:b/>
                <w:bCs/>
                <w:color w:val="auto"/>
                <w:lang w:val="vi-VN"/>
              </w:rPr>
            </w:pPr>
            <w:r w:rsidRPr="004A477C">
              <w:rPr>
                <w:i/>
                <w:iCs/>
                <w:color w:val="auto"/>
                <w:lang w:val="vi-VN"/>
              </w:rPr>
              <w:t>(Ký và ghi rõ họ tên)</w:t>
            </w:r>
          </w:p>
        </w:tc>
        <w:tc>
          <w:tcPr>
            <w:tcW w:w="6096" w:type="dxa"/>
          </w:tcPr>
          <w:p w14:paraId="2924C7CA" w14:textId="77777777" w:rsidR="007669E5" w:rsidRDefault="007669E5" w:rsidP="00EF3E72">
            <w:pPr>
              <w:jc w:val="center"/>
              <w:rPr>
                <w:bCs/>
                <w:i/>
                <w:color w:val="auto"/>
              </w:rPr>
            </w:pPr>
          </w:p>
          <w:p w14:paraId="031148A9" w14:textId="77777777" w:rsidR="007669E5" w:rsidRDefault="007669E5" w:rsidP="00EF3E72">
            <w:pPr>
              <w:jc w:val="center"/>
              <w:rPr>
                <w:bCs/>
                <w:i/>
                <w:color w:val="auto"/>
              </w:rPr>
            </w:pPr>
          </w:p>
          <w:p w14:paraId="3BE43108" w14:textId="51B03B02" w:rsidR="00C020F1" w:rsidRPr="004A477C" w:rsidRDefault="00DC3FCE" w:rsidP="00EF3E72">
            <w:pPr>
              <w:jc w:val="center"/>
              <w:rPr>
                <w:bCs/>
                <w:i/>
                <w:color w:val="auto"/>
              </w:rPr>
            </w:pPr>
            <w:r>
              <w:rPr>
                <w:bCs/>
                <w:i/>
                <w:color w:val="auto"/>
              </w:rPr>
              <w:t>Nam</w:t>
            </w:r>
            <w:r>
              <w:rPr>
                <w:bCs/>
                <w:i/>
                <w:color w:val="auto"/>
                <w:lang w:val="vi-VN"/>
              </w:rPr>
              <w:t xml:space="preserve"> Trà My</w:t>
            </w:r>
            <w:r w:rsidR="00C020F1" w:rsidRPr="004A477C">
              <w:rPr>
                <w:bCs/>
                <w:i/>
                <w:color w:val="auto"/>
              </w:rPr>
              <w:t>, ngày</w:t>
            </w:r>
            <w:r w:rsidR="00F74868">
              <w:rPr>
                <w:bCs/>
                <w:i/>
                <w:color w:val="auto"/>
              </w:rPr>
              <w:t>...</w:t>
            </w:r>
            <w:r w:rsidR="00C020F1" w:rsidRPr="004A477C">
              <w:rPr>
                <w:bCs/>
                <w:i/>
                <w:color w:val="auto"/>
              </w:rPr>
              <w:t xml:space="preserve"> tháng</w:t>
            </w:r>
            <w:r w:rsidR="00F74868">
              <w:rPr>
                <w:bCs/>
                <w:i/>
                <w:color w:val="auto"/>
              </w:rPr>
              <w:t>...</w:t>
            </w:r>
            <w:r w:rsidR="00C020F1" w:rsidRPr="004A477C">
              <w:rPr>
                <w:bCs/>
                <w:i/>
                <w:color w:val="auto"/>
              </w:rPr>
              <w:t xml:space="preserve"> năm </w:t>
            </w:r>
            <w:r w:rsidR="009E3132" w:rsidRPr="004A477C">
              <w:rPr>
                <w:bCs/>
                <w:i/>
                <w:color w:val="auto"/>
              </w:rPr>
              <w:t>202</w:t>
            </w:r>
            <w:r w:rsidR="00582961">
              <w:rPr>
                <w:bCs/>
                <w:i/>
                <w:color w:val="auto"/>
              </w:rPr>
              <w:t>3</w:t>
            </w:r>
          </w:p>
          <w:p w14:paraId="6D1D3B88" w14:textId="77777777" w:rsidR="007951B3" w:rsidRDefault="007951B3" w:rsidP="00EF3E72">
            <w:pPr>
              <w:jc w:val="center"/>
              <w:rPr>
                <w:b/>
                <w:bCs/>
                <w:color w:val="auto"/>
                <w:lang w:val="vi-VN"/>
              </w:rPr>
            </w:pPr>
          </w:p>
          <w:p w14:paraId="03F1F903" w14:textId="245AF346" w:rsidR="00EF3E72" w:rsidRPr="004A477C" w:rsidRDefault="007951B3" w:rsidP="00EF3E72">
            <w:pPr>
              <w:jc w:val="center"/>
              <w:rPr>
                <w:b/>
                <w:bCs/>
                <w:color w:val="auto"/>
                <w:lang w:val="vi-VN"/>
              </w:rPr>
            </w:pPr>
            <w:r>
              <w:rPr>
                <w:b/>
                <w:bCs/>
                <w:color w:val="auto"/>
              </w:rPr>
              <w:t xml:space="preserve"> </w:t>
            </w:r>
            <w:r w:rsidR="00EF3E72" w:rsidRPr="004A477C">
              <w:rPr>
                <w:b/>
                <w:bCs/>
                <w:color w:val="auto"/>
                <w:lang w:val="vi-VN"/>
              </w:rPr>
              <w:t>HIỆU TRƯỞNG</w:t>
            </w:r>
          </w:p>
          <w:p w14:paraId="6471677F" w14:textId="5033810C" w:rsidR="00EF3E72" w:rsidRPr="004A477C" w:rsidRDefault="007951B3" w:rsidP="00EF3E72">
            <w:pPr>
              <w:jc w:val="center"/>
              <w:rPr>
                <w:b/>
                <w:bCs/>
                <w:color w:val="auto"/>
                <w:lang w:val="vi-VN"/>
              </w:rPr>
            </w:pPr>
            <w:r>
              <w:rPr>
                <w:i/>
                <w:iCs/>
                <w:color w:val="auto"/>
              </w:rPr>
              <w:t xml:space="preserve"> </w:t>
            </w:r>
            <w:r w:rsidR="00EF3E72" w:rsidRPr="004A477C">
              <w:rPr>
                <w:i/>
                <w:iCs/>
                <w:color w:val="auto"/>
                <w:lang w:val="vi-VN"/>
              </w:rPr>
              <w:t>(Ký và ghi rõ họ tên)</w:t>
            </w:r>
          </w:p>
        </w:tc>
      </w:tr>
    </w:tbl>
    <w:p w14:paraId="70FB578A" w14:textId="77777777" w:rsidR="006C0D6D" w:rsidRPr="004A477C" w:rsidRDefault="006C0D6D" w:rsidP="00B54213">
      <w:pPr>
        <w:jc w:val="both"/>
        <w:rPr>
          <w:color w:val="auto"/>
          <w:lang w:val="vi-VN"/>
        </w:rPr>
      </w:pPr>
    </w:p>
    <w:sectPr w:rsidR="006C0D6D" w:rsidRPr="004A477C" w:rsidSect="00C5111C">
      <w:pgSz w:w="16840" w:h="11901" w:orient="landscape" w:code="9"/>
      <w:pgMar w:top="851" w:right="1134" w:bottom="709" w:left="113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793B3F" w14:textId="77777777" w:rsidR="00F61C10" w:rsidRDefault="00F61C10" w:rsidP="004123CF">
      <w:pPr>
        <w:spacing w:before="0" w:after="0"/>
      </w:pPr>
      <w:r>
        <w:separator/>
      </w:r>
    </w:p>
  </w:endnote>
  <w:endnote w:type="continuationSeparator" w:id="0">
    <w:p w14:paraId="3F1BDBD7" w14:textId="77777777" w:rsidR="00F61C10" w:rsidRDefault="00F61C10" w:rsidP="004123C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游ゴシック Light">
    <w:panose1 w:val="00000000000000000000"/>
    <w:charset w:val="80"/>
    <w:family w:val="roman"/>
    <w:notTrueType/>
    <w:pitch w:val="default"/>
  </w:font>
  <w:font w:name="Calibri Light">
    <w:panose1 w:val="020F0302020204030204"/>
    <w:charset w:val="00"/>
    <w:family w:val="swiss"/>
    <w:pitch w:val="variable"/>
    <w:sig w:usb0="A00002EF" w:usb1="4000207B" w:usb2="00000000" w:usb3="00000000" w:csb0="0000019F" w:csb1="00000000"/>
  </w:font>
  <w:font w:name="游明朝">
    <w:panose1 w:val="00000000000000000000"/>
    <w:charset w:val="8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01B82F" w14:textId="77777777" w:rsidR="00F61C10" w:rsidRDefault="00F61C10" w:rsidP="004123CF">
      <w:pPr>
        <w:spacing w:before="0" w:after="0"/>
      </w:pPr>
      <w:r>
        <w:separator/>
      </w:r>
    </w:p>
  </w:footnote>
  <w:footnote w:type="continuationSeparator" w:id="0">
    <w:p w14:paraId="0D915D5D" w14:textId="77777777" w:rsidR="00F61C10" w:rsidRDefault="00F61C10" w:rsidP="004123CF">
      <w:pPr>
        <w:spacing w:before="0" w:after="0"/>
      </w:pPr>
      <w:r>
        <w:continuationSeparator/>
      </w:r>
    </w:p>
  </w:footnote>
  <w:footnote w:id="1">
    <w:p w14:paraId="53288772" w14:textId="77777777" w:rsidR="00DC3FCE" w:rsidRPr="00060586" w:rsidRDefault="00DC3FCE" w:rsidP="00DC3FCE">
      <w:pPr>
        <w:pStyle w:val="FootnoteText"/>
        <w:rPr>
          <w:lang w:val="vi-VN"/>
        </w:rPr>
      </w:pPr>
      <w:r>
        <w:rPr>
          <w:rStyle w:val="FootnoteReference"/>
        </w:rPr>
        <w:footnoteRef/>
      </w:r>
      <w:r>
        <w:t xml:space="preserve"> Theo</w:t>
      </w:r>
      <w:r>
        <w:rPr>
          <w:lang w:val="vi-VN"/>
        </w:rPr>
        <w:t xml:space="preserve"> Thông tư số 20/2018/TT-BGDĐT ngày 22/8/2018 ban hành quy định chuẩn nghề nghiệp giáo viên cơ sở giáo dục phổ thông.</w:t>
      </w:r>
    </w:p>
  </w:footnote>
  <w:footnote w:id="2">
    <w:p w14:paraId="54E113BA" w14:textId="77777777" w:rsidR="00DC3FCE" w:rsidRPr="00794BD8" w:rsidRDefault="00DC3FCE" w:rsidP="00DC3FCE">
      <w:pPr>
        <w:pStyle w:val="FootnoteText"/>
        <w:rPr>
          <w:lang w:val="vi-VN"/>
        </w:rPr>
      </w:pPr>
      <w:r>
        <w:rPr>
          <w:rStyle w:val="FootnoteReference"/>
        </w:rPr>
        <w:footnoteRef/>
      </w:r>
      <w:r w:rsidRPr="00794BD8">
        <w:rPr>
          <w:lang w:val="vi-VN"/>
        </w:rPr>
        <w:t xml:space="preserve"> Đối với tổ ghép môn học: khung phân phối chương trình cho các môn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27B6E"/>
    <w:multiLevelType w:val="hybridMultilevel"/>
    <w:tmpl w:val="F6326A28"/>
    <w:lvl w:ilvl="0" w:tplc="E8DA9F22">
      <w:start w:val="1"/>
      <w:numFmt w:val="bullet"/>
      <w:lvlText w:val="–"/>
      <w:lvlJc w:val="left"/>
      <w:pPr>
        <w:ind w:left="7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1" w:tplc="726E5EC4">
      <w:start w:val="1"/>
      <w:numFmt w:val="bullet"/>
      <w:lvlText w:val="o"/>
      <w:lvlJc w:val="left"/>
      <w:pPr>
        <w:ind w:left="15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2" w:tplc="FB28EA24">
      <w:start w:val="1"/>
      <w:numFmt w:val="bullet"/>
      <w:lvlText w:val="▪"/>
      <w:lvlJc w:val="left"/>
      <w:pPr>
        <w:ind w:left="22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3" w:tplc="FF286370">
      <w:start w:val="1"/>
      <w:numFmt w:val="bullet"/>
      <w:lvlText w:val="•"/>
      <w:lvlJc w:val="left"/>
      <w:pPr>
        <w:ind w:left="29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4" w:tplc="3028FA14">
      <w:start w:val="1"/>
      <w:numFmt w:val="bullet"/>
      <w:lvlText w:val="o"/>
      <w:lvlJc w:val="left"/>
      <w:pPr>
        <w:ind w:left="36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5" w:tplc="8FE49D42">
      <w:start w:val="1"/>
      <w:numFmt w:val="bullet"/>
      <w:lvlText w:val="▪"/>
      <w:lvlJc w:val="left"/>
      <w:pPr>
        <w:ind w:left="441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6" w:tplc="6B9A78C6">
      <w:start w:val="1"/>
      <w:numFmt w:val="bullet"/>
      <w:lvlText w:val="•"/>
      <w:lvlJc w:val="left"/>
      <w:pPr>
        <w:ind w:left="51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7" w:tplc="DC346970">
      <w:start w:val="1"/>
      <w:numFmt w:val="bullet"/>
      <w:lvlText w:val="o"/>
      <w:lvlJc w:val="left"/>
      <w:pPr>
        <w:ind w:left="58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8" w:tplc="5060F434">
      <w:start w:val="1"/>
      <w:numFmt w:val="bullet"/>
      <w:lvlText w:val="▪"/>
      <w:lvlJc w:val="left"/>
      <w:pPr>
        <w:ind w:left="65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abstractNum>
  <w:abstractNum w:abstractNumId="1">
    <w:nsid w:val="021F7F95"/>
    <w:multiLevelType w:val="hybridMultilevel"/>
    <w:tmpl w:val="78FCF88E"/>
    <w:lvl w:ilvl="0" w:tplc="E4D67D6C">
      <w:start w:val="1"/>
      <w:numFmt w:val="bullet"/>
      <w:lvlText w:val="–"/>
      <w:lvlJc w:val="left"/>
      <w:pPr>
        <w:ind w:left="623"/>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1" w:tplc="2D04660E">
      <w:start w:val="1"/>
      <w:numFmt w:val="bullet"/>
      <w:lvlText w:val="o"/>
      <w:lvlJc w:val="left"/>
      <w:pPr>
        <w:ind w:left="15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2" w:tplc="C7FA5BAE">
      <w:start w:val="1"/>
      <w:numFmt w:val="bullet"/>
      <w:lvlText w:val="▪"/>
      <w:lvlJc w:val="left"/>
      <w:pPr>
        <w:ind w:left="22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3" w:tplc="A4283F58">
      <w:start w:val="1"/>
      <w:numFmt w:val="bullet"/>
      <w:lvlText w:val="•"/>
      <w:lvlJc w:val="left"/>
      <w:pPr>
        <w:ind w:left="29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4" w:tplc="943C484E">
      <w:start w:val="1"/>
      <w:numFmt w:val="bullet"/>
      <w:lvlText w:val="o"/>
      <w:lvlJc w:val="left"/>
      <w:pPr>
        <w:ind w:left="36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5" w:tplc="4836AED2">
      <w:start w:val="1"/>
      <w:numFmt w:val="bullet"/>
      <w:lvlText w:val="▪"/>
      <w:lvlJc w:val="left"/>
      <w:pPr>
        <w:ind w:left="441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6" w:tplc="383CB63C">
      <w:start w:val="1"/>
      <w:numFmt w:val="bullet"/>
      <w:lvlText w:val="•"/>
      <w:lvlJc w:val="left"/>
      <w:pPr>
        <w:ind w:left="51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7" w:tplc="C72A4D56">
      <w:start w:val="1"/>
      <w:numFmt w:val="bullet"/>
      <w:lvlText w:val="o"/>
      <w:lvlJc w:val="left"/>
      <w:pPr>
        <w:ind w:left="58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8" w:tplc="3A5EA1D0">
      <w:start w:val="1"/>
      <w:numFmt w:val="bullet"/>
      <w:lvlText w:val="▪"/>
      <w:lvlJc w:val="left"/>
      <w:pPr>
        <w:ind w:left="65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abstractNum>
  <w:abstractNum w:abstractNumId="2">
    <w:nsid w:val="06983445"/>
    <w:multiLevelType w:val="hybridMultilevel"/>
    <w:tmpl w:val="FD9000EE"/>
    <w:lvl w:ilvl="0" w:tplc="244A886A">
      <w:start w:val="1"/>
      <w:numFmt w:val="decimal"/>
      <w:lvlText w:val="%1."/>
      <w:lvlJc w:val="left"/>
      <w:pPr>
        <w:ind w:left="695"/>
      </w:pPr>
      <w:rPr>
        <w:rFonts w:ascii="Calibri" w:eastAsia="Calibri" w:hAnsi="Calibri" w:cs="Calibri"/>
        <w:b/>
        <w:bCs/>
        <w:i w:val="0"/>
        <w:strike w:val="0"/>
        <w:dstrike w:val="0"/>
        <w:color w:val="181717"/>
        <w:sz w:val="25"/>
        <w:szCs w:val="25"/>
        <w:u w:val="none" w:color="000000"/>
        <w:bdr w:val="none" w:sz="0" w:space="0" w:color="auto"/>
        <w:shd w:val="clear" w:color="auto" w:fill="auto"/>
        <w:vertAlign w:val="baseline"/>
      </w:rPr>
    </w:lvl>
    <w:lvl w:ilvl="1" w:tplc="E60E3596">
      <w:start w:val="1"/>
      <w:numFmt w:val="lowerLetter"/>
      <w:lvlText w:val="%2"/>
      <w:lvlJc w:val="left"/>
      <w:pPr>
        <w:ind w:left="1534"/>
      </w:pPr>
      <w:rPr>
        <w:rFonts w:ascii="Calibri" w:eastAsia="Calibri" w:hAnsi="Calibri" w:cs="Calibri"/>
        <w:b/>
        <w:bCs/>
        <w:i w:val="0"/>
        <w:strike w:val="0"/>
        <w:dstrike w:val="0"/>
        <w:color w:val="181717"/>
        <w:sz w:val="25"/>
        <w:szCs w:val="25"/>
        <w:u w:val="none" w:color="000000"/>
        <w:bdr w:val="none" w:sz="0" w:space="0" w:color="auto"/>
        <w:shd w:val="clear" w:color="auto" w:fill="auto"/>
        <w:vertAlign w:val="baseline"/>
      </w:rPr>
    </w:lvl>
    <w:lvl w:ilvl="2" w:tplc="35B24F72">
      <w:start w:val="1"/>
      <w:numFmt w:val="lowerRoman"/>
      <w:lvlText w:val="%3"/>
      <w:lvlJc w:val="left"/>
      <w:pPr>
        <w:ind w:left="2254"/>
      </w:pPr>
      <w:rPr>
        <w:rFonts w:ascii="Calibri" w:eastAsia="Calibri" w:hAnsi="Calibri" w:cs="Calibri"/>
        <w:b/>
        <w:bCs/>
        <w:i w:val="0"/>
        <w:strike w:val="0"/>
        <w:dstrike w:val="0"/>
        <w:color w:val="181717"/>
        <w:sz w:val="25"/>
        <w:szCs w:val="25"/>
        <w:u w:val="none" w:color="000000"/>
        <w:bdr w:val="none" w:sz="0" w:space="0" w:color="auto"/>
        <w:shd w:val="clear" w:color="auto" w:fill="auto"/>
        <w:vertAlign w:val="baseline"/>
      </w:rPr>
    </w:lvl>
    <w:lvl w:ilvl="3" w:tplc="55204298">
      <w:start w:val="1"/>
      <w:numFmt w:val="decimal"/>
      <w:lvlText w:val="%4"/>
      <w:lvlJc w:val="left"/>
      <w:pPr>
        <w:ind w:left="2974"/>
      </w:pPr>
      <w:rPr>
        <w:rFonts w:ascii="Calibri" w:eastAsia="Calibri" w:hAnsi="Calibri" w:cs="Calibri"/>
        <w:b/>
        <w:bCs/>
        <w:i w:val="0"/>
        <w:strike w:val="0"/>
        <w:dstrike w:val="0"/>
        <w:color w:val="181717"/>
        <w:sz w:val="25"/>
        <w:szCs w:val="25"/>
        <w:u w:val="none" w:color="000000"/>
        <w:bdr w:val="none" w:sz="0" w:space="0" w:color="auto"/>
        <w:shd w:val="clear" w:color="auto" w:fill="auto"/>
        <w:vertAlign w:val="baseline"/>
      </w:rPr>
    </w:lvl>
    <w:lvl w:ilvl="4" w:tplc="366413FA">
      <w:start w:val="1"/>
      <w:numFmt w:val="lowerLetter"/>
      <w:lvlText w:val="%5"/>
      <w:lvlJc w:val="left"/>
      <w:pPr>
        <w:ind w:left="3694"/>
      </w:pPr>
      <w:rPr>
        <w:rFonts w:ascii="Calibri" w:eastAsia="Calibri" w:hAnsi="Calibri" w:cs="Calibri"/>
        <w:b/>
        <w:bCs/>
        <w:i w:val="0"/>
        <w:strike w:val="0"/>
        <w:dstrike w:val="0"/>
        <w:color w:val="181717"/>
        <w:sz w:val="25"/>
        <w:szCs w:val="25"/>
        <w:u w:val="none" w:color="000000"/>
        <w:bdr w:val="none" w:sz="0" w:space="0" w:color="auto"/>
        <w:shd w:val="clear" w:color="auto" w:fill="auto"/>
        <w:vertAlign w:val="baseline"/>
      </w:rPr>
    </w:lvl>
    <w:lvl w:ilvl="5" w:tplc="C47C80C8">
      <w:start w:val="1"/>
      <w:numFmt w:val="lowerRoman"/>
      <w:lvlText w:val="%6"/>
      <w:lvlJc w:val="left"/>
      <w:pPr>
        <w:ind w:left="4414"/>
      </w:pPr>
      <w:rPr>
        <w:rFonts w:ascii="Calibri" w:eastAsia="Calibri" w:hAnsi="Calibri" w:cs="Calibri"/>
        <w:b/>
        <w:bCs/>
        <w:i w:val="0"/>
        <w:strike w:val="0"/>
        <w:dstrike w:val="0"/>
        <w:color w:val="181717"/>
        <w:sz w:val="25"/>
        <w:szCs w:val="25"/>
        <w:u w:val="none" w:color="000000"/>
        <w:bdr w:val="none" w:sz="0" w:space="0" w:color="auto"/>
        <w:shd w:val="clear" w:color="auto" w:fill="auto"/>
        <w:vertAlign w:val="baseline"/>
      </w:rPr>
    </w:lvl>
    <w:lvl w:ilvl="6" w:tplc="07BCF0EC">
      <w:start w:val="1"/>
      <w:numFmt w:val="decimal"/>
      <w:lvlText w:val="%7"/>
      <w:lvlJc w:val="left"/>
      <w:pPr>
        <w:ind w:left="5134"/>
      </w:pPr>
      <w:rPr>
        <w:rFonts w:ascii="Calibri" w:eastAsia="Calibri" w:hAnsi="Calibri" w:cs="Calibri"/>
        <w:b/>
        <w:bCs/>
        <w:i w:val="0"/>
        <w:strike w:val="0"/>
        <w:dstrike w:val="0"/>
        <w:color w:val="181717"/>
        <w:sz w:val="25"/>
        <w:szCs w:val="25"/>
        <w:u w:val="none" w:color="000000"/>
        <w:bdr w:val="none" w:sz="0" w:space="0" w:color="auto"/>
        <w:shd w:val="clear" w:color="auto" w:fill="auto"/>
        <w:vertAlign w:val="baseline"/>
      </w:rPr>
    </w:lvl>
    <w:lvl w:ilvl="7" w:tplc="1DD02742">
      <w:start w:val="1"/>
      <w:numFmt w:val="lowerLetter"/>
      <w:lvlText w:val="%8"/>
      <w:lvlJc w:val="left"/>
      <w:pPr>
        <w:ind w:left="5854"/>
      </w:pPr>
      <w:rPr>
        <w:rFonts w:ascii="Calibri" w:eastAsia="Calibri" w:hAnsi="Calibri" w:cs="Calibri"/>
        <w:b/>
        <w:bCs/>
        <w:i w:val="0"/>
        <w:strike w:val="0"/>
        <w:dstrike w:val="0"/>
        <w:color w:val="181717"/>
        <w:sz w:val="25"/>
        <w:szCs w:val="25"/>
        <w:u w:val="none" w:color="000000"/>
        <w:bdr w:val="none" w:sz="0" w:space="0" w:color="auto"/>
        <w:shd w:val="clear" w:color="auto" w:fill="auto"/>
        <w:vertAlign w:val="baseline"/>
      </w:rPr>
    </w:lvl>
    <w:lvl w:ilvl="8" w:tplc="7BB2D03E">
      <w:start w:val="1"/>
      <w:numFmt w:val="lowerRoman"/>
      <w:lvlText w:val="%9"/>
      <w:lvlJc w:val="left"/>
      <w:pPr>
        <w:ind w:left="6574"/>
      </w:pPr>
      <w:rPr>
        <w:rFonts w:ascii="Calibri" w:eastAsia="Calibri" w:hAnsi="Calibri" w:cs="Calibri"/>
        <w:b/>
        <w:bCs/>
        <w:i w:val="0"/>
        <w:strike w:val="0"/>
        <w:dstrike w:val="0"/>
        <w:color w:val="181717"/>
        <w:sz w:val="25"/>
        <w:szCs w:val="25"/>
        <w:u w:val="none" w:color="000000"/>
        <w:bdr w:val="none" w:sz="0" w:space="0" w:color="auto"/>
        <w:shd w:val="clear" w:color="auto" w:fill="auto"/>
        <w:vertAlign w:val="baseline"/>
      </w:rPr>
    </w:lvl>
  </w:abstractNum>
  <w:abstractNum w:abstractNumId="3">
    <w:nsid w:val="098B4BB9"/>
    <w:multiLevelType w:val="hybridMultilevel"/>
    <w:tmpl w:val="9AF29EE8"/>
    <w:lvl w:ilvl="0" w:tplc="D9F40E66">
      <w:start w:val="1"/>
      <w:numFmt w:val="bullet"/>
      <w:lvlText w:val="–"/>
      <w:lvlJc w:val="left"/>
      <w:pPr>
        <w:ind w:left="640"/>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1" w:tplc="A426CDE0">
      <w:start w:val="1"/>
      <w:numFmt w:val="bullet"/>
      <w:lvlText w:val="o"/>
      <w:lvlJc w:val="left"/>
      <w:pPr>
        <w:ind w:left="15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2" w:tplc="B9FA4A64">
      <w:start w:val="1"/>
      <w:numFmt w:val="bullet"/>
      <w:lvlText w:val="▪"/>
      <w:lvlJc w:val="left"/>
      <w:pPr>
        <w:ind w:left="22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3" w:tplc="2E06F12C">
      <w:start w:val="1"/>
      <w:numFmt w:val="bullet"/>
      <w:lvlText w:val="•"/>
      <w:lvlJc w:val="left"/>
      <w:pPr>
        <w:ind w:left="29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4" w:tplc="AC304968">
      <w:start w:val="1"/>
      <w:numFmt w:val="bullet"/>
      <w:lvlText w:val="o"/>
      <w:lvlJc w:val="left"/>
      <w:pPr>
        <w:ind w:left="36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5" w:tplc="9EAE17A2">
      <w:start w:val="1"/>
      <w:numFmt w:val="bullet"/>
      <w:lvlText w:val="▪"/>
      <w:lvlJc w:val="left"/>
      <w:pPr>
        <w:ind w:left="441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6" w:tplc="E5BC0D2C">
      <w:start w:val="1"/>
      <w:numFmt w:val="bullet"/>
      <w:lvlText w:val="•"/>
      <w:lvlJc w:val="left"/>
      <w:pPr>
        <w:ind w:left="51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7" w:tplc="A16070B4">
      <w:start w:val="1"/>
      <w:numFmt w:val="bullet"/>
      <w:lvlText w:val="o"/>
      <w:lvlJc w:val="left"/>
      <w:pPr>
        <w:ind w:left="58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8" w:tplc="46E06988">
      <w:start w:val="1"/>
      <w:numFmt w:val="bullet"/>
      <w:lvlText w:val="▪"/>
      <w:lvlJc w:val="left"/>
      <w:pPr>
        <w:ind w:left="65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abstractNum>
  <w:abstractNum w:abstractNumId="4">
    <w:nsid w:val="0A6B6255"/>
    <w:multiLevelType w:val="hybridMultilevel"/>
    <w:tmpl w:val="2FB24B86"/>
    <w:lvl w:ilvl="0" w:tplc="D2708A36">
      <w:start w:val="1"/>
      <w:numFmt w:val="bullet"/>
      <w:lvlText w:val="–"/>
      <w:lvlJc w:val="left"/>
      <w:pPr>
        <w:ind w:left="640"/>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1" w:tplc="A0683186">
      <w:start w:val="1"/>
      <w:numFmt w:val="bullet"/>
      <w:lvlText w:val="o"/>
      <w:lvlJc w:val="left"/>
      <w:pPr>
        <w:ind w:left="15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2" w:tplc="49244E9C">
      <w:start w:val="1"/>
      <w:numFmt w:val="bullet"/>
      <w:lvlText w:val="▪"/>
      <w:lvlJc w:val="left"/>
      <w:pPr>
        <w:ind w:left="22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3" w:tplc="11985600">
      <w:start w:val="1"/>
      <w:numFmt w:val="bullet"/>
      <w:lvlText w:val="•"/>
      <w:lvlJc w:val="left"/>
      <w:pPr>
        <w:ind w:left="29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4" w:tplc="9B8E0ADE">
      <w:start w:val="1"/>
      <w:numFmt w:val="bullet"/>
      <w:lvlText w:val="o"/>
      <w:lvlJc w:val="left"/>
      <w:pPr>
        <w:ind w:left="36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5" w:tplc="2B26D11A">
      <w:start w:val="1"/>
      <w:numFmt w:val="bullet"/>
      <w:lvlText w:val="▪"/>
      <w:lvlJc w:val="left"/>
      <w:pPr>
        <w:ind w:left="441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6" w:tplc="503A3836">
      <w:start w:val="1"/>
      <w:numFmt w:val="bullet"/>
      <w:lvlText w:val="•"/>
      <w:lvlJc w:val="left"/>
      <w:pPr>
        <w:ind w:left="51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7" w:tplc="EA322C20">
      <w:start w:val="1"/>
      <w:numFmt w:val="bullet"/>
      <w:lvlText w:val="o"/>
      <w:lvlJc w:val="left"/>
      <w:pPr>
        <w:ind w:left="58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8" w:tplc="53147F1E">
      <w:start w:val="1"/>
      <w:numFmt w:val="bullet"/>
      <w:lvlText w:val="▪"/>
      <w:lvlJc w:val="left"/>
      <w:pPr>
        <w:ind w:left="65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abstractNum>
  <w:abstractNum w:abstractNumId="5">
    <w:nsid w:val="0C902200"/>
    <w:multiLevelType w:val="hybridMultilevel"/>
    <w:tmpl w:val="2AAC8CA2"/>
    <w:lvl w:ilvl="0" w:tplc="AFB4F994">
      <w:start w:val="1"/>
      <w:numFmt w:val="bullet"/>
      <w:lvlText w:val="–"/>
      <w:lvlJc w:val="left"/>
      <w:pPr>
        <w:ind w:left="641"/>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1" w:tplc="3C562906">
      <w:start w:val="1"/>
      <w:numFmt w:val="bullet"/>
      <w:lvlText w:val="o"/>
      <w:lvlJc w:val="left"/>
      <w:pPr>
        <w:ind w:left="15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2" w:tplc="41FE2554">
      <w:start w:val="1"/>
      <w:numFmt w:val="bullet"/>
      <w:lvlText w:val="▪"/>
      <w:lvlJc w:val="left"/>
      <w:pPr>
        <w:ind w:left="22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3" w:tplc="575015B0">
      <w:start w:val="1"/>
      <w:numFmt w:val="bullet"/>
      <w:lvlText w:val="•"/>
      <w:lvlJc w:val="left"/>
      <w:pPr>
        <w:ind w:left="29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4" w:tplc="638EA494">
      <w:start w:val="1"/>
      <w:numFmt w:val="bullet"/>
      <w:lvlText w:val="o"/>
      <w:lvlJc w:val="left"/>
      <w:pPr>
        <w:ind w:left="36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5" w:tplc="3FEA6E72">
      <w:start w:val="1"/>
      <w:numFmt w:val="bullet"/>
      <w:lvlText w:val="▪"/>
      <w:lvlJc w:val="left"/>
      <w:pPr>
        <w:ind w:left="441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6" w:tplc="808E43C8">
      <w:start w:val="1"/>
      <w:numFmt w:val="bullet"/>
      <w:lvlText w:val="•"/>
      <w:lvlJc w:val="left"/>
      <w:pPr>
        <w:ind w:left="51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7" w:tplc="B426CD7E">
      <w:start w:val="1"/>
      <w:numFmt w:val="bullet"/>
      <w:lvlText w:val="o"/>
      <w:lvlJc w:val="left"/>
      <w:pPr>
        <w:ind w:left="58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8" w:tplc="E6387D7E">
      <w:start w:val="1"/>
      <w:numFmt w:val="bullet"/>
      <w:lvlText w:val="▪"/>
      <w:lvlJc w:val="left"/>
      <w:pPr>
        <w:ind w:left="65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abstractNum>
  <w:abstractNum w:abstractNumId="6">
    <w:nsid w:val="0F531655"/>
    <w:multiLevelType w:val="hybridMultilevel"/>
    <w:tmpl w:val="F6BAE354"/>
    <w:lvl w:ilvl="0" w:tplc="B7AE03C6">
      <w:start w:val="1"/>
      <w:numFmt w:val="bullet"/>
      <w:lvlText w:val="–"/>
      <w:lvlJc w:val="left"/>
      <w:pPr>
        <w:ind w:left="640"/>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1" w:tplc="FCCCA250">
      <w:start w:val="1"/>
      <w:numFmt w:val="bullet"/>
      <w:lvlText w:val="o"/>
      <w:lvlJc w:val="left"/>
      <w:pPr>
        <w:ind w:left="15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2" w:tplc="70FAB79C">
      <w:start w:val="1"/>
      <w:numFmt w:val="bullet"/>
      <w:lvlText w:val="▪"/>
      <w:lvlJc w:val="left"/>
      <w:pPr>
        <w:ind w:left="22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3" w:tplc="5EFEB132">
      <w:start w:val="1"/>
      <w:numFmt w:val="bullet"/>
      <w:lvlText w:val="•"/>
      <w:lvlJc w:val="left"/>
      <w:pPr>
        <w:ind w:left="29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4" w:tplc="40B4BD96">
      <w:start w:val="1"/>
      <w:numFmt w:val="bullet"/>
      <w:lvlText w:val="o"/>
      <w:lvlJc w:val="left"/>
      <w:pPr>
        <w:ind w:left="36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5" w:tplc="A8287022">
      <w:start w:val="1"/>
      <w:numFmt w:val="bullet"/>
      <w:lvlText w:val="▪"/>
      <w:lvlJc w:val="left"/>
      <w:pPr>
        <w:ind w:left="441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6" w:tplc="3F4E1786">
      <w:start w:val="1"/>
      <w:numFmt w:val="bullet"/>
      <w:lvlText w:val="•"/>
      <w:lvlJc w:val="left"/>
      <w:pPr>
        <w:ind w:left="51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7" w:tplc="AEEAED0A">
      <w:start w:val="1"/>
      <w:numFmt w:val="bullet"/>
      <w:lvlText w:val="o"/>
      <w:lvlJc w:val="left"/>
      <w:pPr>
        <w:ind w:left="58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8" w:tplc="60FAE250">
      <w:start w:val="1"/>
      <w:numFmt w:val="bullet"/>
      <w:lvlText w:val="▪"/>
      <w:lvlJc w:val="left"/>
      <w:pPr>
        <w:ind w:left="65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abstractNum>
  <w:abstractNum w:abstractNumId="7">
    <w:nsid w:val="14B80C00"/>
    <w:multiLevelType w:val="hybridMultilevel"/>
    <w:tmpl w:val="01AC6A88"/>
    <w:lvl w:ilvl="0" w:tplc="4890186C">
      <w:start w:val="1"/>
      <w:numFmt w:val="bullet"/>
      <w:lvlText w:val="–"/>
      <w:lvlJc w:val="left"/>
      <w:pPr>
        <w:ind w:left="626"/>
      </w:pPr>
      <w:rPr>
        <w:rFonts w:ascii="Calibri" w:eastAsia="Calibri" w:hAnsi="Calibri" w:cs="Calibri"/>
        <w:b w:val="0"/>
        <w:i w:val="0"/>
        <w:strike w:val="0"/>
        <w:dstrike w:val="0"/>
        <w:color w:val="181717"/>
        <w:sz w:val="25"/>
        <w:szCs w:val="25"/>
        <w:u w:val="none" w:color="000000"/>
        <w:bdr w:val="none" w:sz="0" w:space="0" w:color="auto"/>
        <w:shd w:val="clear" w:color="auto" w:fill="auto"/>
        <w:vertAlign w:val="baseline"/>
      </w:rPr>
    </w:lvl>
    <w:lvl w:ilvl="1" w:tplc="611263BC">
      <w:start w:val="1"/>
      <w:numFmt w:val="bullet"/>
      <w:lvlText w:val="o"/>
      <w:lvlJc w:val="left"/>
      <w:pPr>
        <w:ind w:left="1534"/>
      </w:pPr>
      <w:rPr>
        <w:rFonts w:ascii="Calibri" w:eastAsia="Calibri" w:hAnsi="Calibri" w:cs="Calibri"/>
        <w:b w:val="0"/>
        <w:i w:val="0"/>
        <w:strike w:val="0"/>
        <w:dstrike w:val="0"/>
        <w:color w:val="181717"/>
        <w:sz w:val="25"/>
        <w:szCs w:val="25"/>
        <w:u w:val="none" w:color="000000"/>
        <w:bdr w:val="none" w:sz="0" w:space="0" w:color="auto"/>
        <w:shd w:val="clear" w:color="auto" w:fill="auto"/>
        <w:vertAlign w:val="baseline"/>
      </w:rPr>
    </w:lvl>
    <w:lvl w:ilvl="2" w:tplc="7804997A">
      <w:start w:val="1"/>
      <w:numFmt w:val="bullet"/>
      <w:lvlText w:val="▪"/>
      <w:lvlJc w:val="left"/>
      <w:pPr>
        <w:ind w:left="2254"/>
      </w:pPr>
      <w:rPr>
        <w:rFonts w:ascii="Calibri" w:eastAsia="Calibri" w:hAnsi="Calibri" w:cs="Calibri"/>
        <w:b w:val="0"/>
        <w:i w:val="0"/>
        <w:strike w:val="0"/>
        <w:dstrike w:val="0"/>
        <w:color w:val="181717"/>
        <w:sz w:val="25"/>
        <w:szCs w:val="25"/>
        <w:u w:val="none" w:color="000000"/>
        <w:bdr w:val="none" w:sz="0" w:space="0" w:color="auto"/>
        <w:shd w:val="clear" w:color="auto" w:fill="auto"/>
        <w:vertAlign w:val="baseline"/>
      </w:rPr>
    </w:lvl>
    <w:lvl w:ilvl="3" w:tplc="69DA3F84">
      <w:start w:val="1"/>
      <w:numFmt w:val="bullet"/>
      <w:lvlText w:val="•"/>
      <w:lvlJc w:val="left"/>
      <w:pPr>
        <w:ind w:left="2974"/>
      </w:pPr>
      <w:rPr>
        <w:rFonts w:ascii="Calibri" w:eastAsia="Calibri" w:hAnsi="Calibri" w:cs="Calibri"/>
        <w:b w:val="0"/>
        <w:i w:val="0"/>
        <w:strike w:val="0"/>
        <w:dstrike w:val="0"/>
        <w:color w:val="181717"/>
        <w:sz w:val="25"/>
        <w:szCs w:val="25"/>
        <w:u w:val="none" w:color="000000"/>
        <w:bdr w:val="none" w:sz="0" w:space="0" w:color="auto"/>
        <w:shd w:val="clear" w:color="auto" w:fill="auto"/>
        <w:vertAlign w:val="baseline"/>
      </w:rPr>
    </w:lvl>
    <w:lvl w:ilvl="4" w:tplc="F5569E0C">
      <w:start w:val="1"/>
      <w:numFmt w:val="bullet"/>
      <w:lvlText w:val="o"/>
      <w:lvlJc w:val="left"/>
      <w:pPr>
        <w:ind w:left="3694"/>
      </w:pPr>
      <w:rPr>
        <w:rFonts w:ascii="Calibri" w:eastAsia="Calibri" w:hAnsi="Calibri" w:cs="Calibri"/>
        <w:b w:val="0"/>
        <w:i w:val="0"/>
        <w:strike w:val="0"/>
        <w:dstrike w:val="0"/>
        <w:color w:val="181717"/>
        <w:sz w:val="25"/>
        <w:szCs w:val="25"/>
        <w:u w:val="none" w:color="000000"/>
        <w:bdr w:val="none" w:sz="0" w:space="0" w:color="auto"/>
        <w:shd w:val="clear" w:color="auto" w:fill="auto"/>
        <w:vertAlign w:val="baseline"/>
      </w:rPr>
    </w:lvl>
    <w:lvl w:ilvl="5" w:tplc="CF5A302C">
      <w:start w:val="1"/>
      <w:numFmt w:val="bullet"/>
      <w:lvlText w:val="▪"/>
      <w:lvlJc w:val="left"/>
      <w:pPr>
        <w:ind w:left="4414"/>
      </w:pPr>
      <w:rPr>
        <w:rFonts w:ascii="Calibri" w:eastAsia="Calibri" w:hAnsi="Calibri" w:cs="Calibri"/>
        <w:b w:val="0"/>
        <w:i w:val="0"/>
        <w:strike w:val="0"/>
        <w:dstrike w:val="0"/>
        <w:color w:val="181717"/>
        <w:sz w:val="25"/>
        <w:szCs w:val="25"/>
        <w:u w:val="none" w:color="000000"/>
        <w:bdr w:val="none" w:sz="0" w:space="0" w:color="auto"/>
        <w:shd w:val="clear" w:color="auto" w:fill="auto"/>
        <w:vertAlign w:val="baseline"/>
      </w:rPr>
    </w:lvl>
    <w:lvl w:ilvl="6" w:tplc="6AB05246">
      <w:start w:val="1"/>
      <w:numFmt w:val="bullet"/>
      <w:lvlText w:val="•"/>
      <w:lvlJc w:val="left"/>
      <w:pPr>
        <w:ind w:left="5134"/>
      </w:pPr>
      <w:rPr>
        <w:rFonts w:ascii="Calibri" w:eastAsia="Calibri" w:hAnsi="Calibri" w:cs="Calibri"/>
        <w:b w:val="0"/>
        <w:i w:val="0"/>
        <w:strike w:val="0"/>
        <w:dstrike w:val="0"/>
        <w:color w:val="181717"/>
        <w:sz w:val="25"/>
        <w:szCs w:val="25"/>
        <w:u w:val="none" w:color="000000"/>
        <w:bdr w:val="none" w:sz="0" w:space="0" w:color="auto"/>
        <w:shd w:val="clear" w:color="auto" w:fill="auto"/>
        <w:vertAlign w:val="baseline"/>
      </w:rPr>
    </w:lvl>
    <w:lvl w:ilvl="7" w:tplc="980A2CD4">
      <w:start w:val="1"/>
      <w:numFmt w:val="bullet"/>
      <w:lvlText w:val="o"/>
      <w:lvlJc w:val="left"/>
      <w:pPr>
        <w:ind w:left="5854"/>
      </w:pPr>
      <w:rPr>
        <w:rFonts w:ascii="Calibri" w:eastAsia="Calibri" w:hAnsi="Calibri" w:cs="Calibri"/>
        <w:b w:val="0"/>
        <w:i w:val="0"/>
        <w:strike w:val="0"/>
        <w:dstrike w:val="0"/>
        <w:color w:val="181717"/>
        <w:sz w:val="25"/>
        <w:szCs w:val="25"/>
        <w:u w:val="none" w:color="000000"/>
        <w:bdr w:val="none" w:sz="0" w:space="0" w:color="auto"/>
        <w:shd w:val="clear" w:color="auto" w:fill="auto"/>
        <w:vertAlign w:val="baseline"/>
      </w:rPr>
    </w:lvl>
    <w:lvl w:ilvl="8" w:tplc="15248314">
      <w:start w:val="1"/>
      <w:numFmt w:val="bullet"/>
      <w:lvlText w:val="▪"/>
      <w:lvlJc w:val="left"/>
      <w:pPr>
        <w:ind w:left="6574"/>
      </w:pPr>
      <w:rPr>
        <w:rFonts w:ascii="Calibri" w:eastAsia="Calibri" w:hAnsi="Calibri" w:cs="Calibri"/>
        <w:b w:val="0"/>
        <w:i w:val="0"/>
        <w:strike w:val="0"/>
        <w:dstrike w:val="0"/>
        <w:color w:val="181717"/>
        <w:sz w:val="25"/>
        <w:szCs w:val="25"/>
        <w:u w:val="none" w:color="000000"/>
        <w:bdr w:val="none" w:sz="0" w:space="0" w:color="auto"/>
        <w:shd w:val="clear" w:color="auto" w:fill="auto"/>
        <w:vertAlign w:val="baseline"/>
      </w:rPr>
    </w:lvl>
  </w:abstractNum>
  <w:abstractNum w:abstractNumId="8">
    <w:nsid w:val="16045D87"/>
    <w:multiLevelType w:val="hybridMultilevel"/>
    <w:tmpl w:val="C122D920"/>
    <w:lvl w:ilvl="0" w:tplc="5C128B90">
      <w:start w:val="1"/>
      <w:numFmt w:val="bullet"/>
      <w:lvlText w:val="–"/>
      <w:lvlJc w:val="left"/>
      <w:pPr>
        <w:ind w:left="623"/>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1" w:tplc="89D2A68C">
      <w:start w:val="1"/>
      <w:numFmt w:val="bullet"/>
      <w:lvlText w:val="o"/>
      <w:lvlJc w:val="left"/>
      <w:pPr>
        <w:ind w:left="15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2" w:tplc="DD70C7EA">
      <w:start w:val="1"/>
      <w:numFmt w:val="bullet"/>
      <w:lvlText w:val="▪"/>
      <w:lvlJc w:val="left"/>
      <w:pPr>
        <w:ind w:left="22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3" w:tplc="D6B46052">
      <w:start w:val="1"/>
      <w:numFmt w:val="bullet"/>
      <w:lvlText w:val="•"/>
      <w:lvlJc w:val="left"/>
      <w:pPr>
        <w:ind w:left="29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4" w:tplc="AFBC4312">
      <w:start w:val="1"/>
      <w:numFmt w:val="bullet"/>
      <w:lvlText w:val="o"/>
      <w:lvlJc w:val="left"/>
      <w:pPr>
        <w:ind w:left="36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5" w:tplc="9B301CCC">
      <w:start w:val="1"/>
      <w:numFmt w:val="bullet"/>
      <w:lvlText w:val="▪"/>
      <w:lvlJc w:val="left"/>
      <w:pPr>
        <w:ind w:left="441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6" w:tplc="355ED79C">
      <w:start w:val="1"/>
      <w:numFmt w:val="bullet"/>
      <w:lvlText w:val="•"/>
      <w:lvlJc w:val="left"/>
      <w:pPr>
        <w:ind w:left="51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7" w:tplc="2F845502">
      <w:start w:val="1"/>
      <w:numFmt w:val="bullet"/>
      <w:lvlText w:val="o"/>
      <w:lvlJc w:val="left"/>
      <w:pPr>
        <w:ind w:left="58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8" w:tplc="8592ACEA">
      <w:start w:val="1"/>
      <w:numFmt w:val="bullet"/>
      <w:lvlText w:val="▪"/>
      <w:lvlJc w:val="left"/>
      <w:pPr>
        <w:ind w:left="65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abstractNum>
  <w:abstractNum w:abstractNumId="9">
    <w:nsid w:val="19CE265F"/>
    <w:multiLevelType w:val="hybridMultilevel"/>
    <w:tmpl w:val="88CA502C"/>
    <w:lvl w:ilvl="0" w:tplc="221E41AC">
      <w:start w:val="1"/>
      <w:numFmt w:val="bullet"/>
      <w:lvlText w:val="–"/>
      <w:lvlJc w:val="left"/>
      <w:pPr>
        <w:ind w:left="640"/>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1" w:tplc="F9EA09FE">
      <w:start w:val="1"/>
      <w:numFmt w:val="bullet"/>
      <w:lvlText w:val="o"/>
      <w:lvlJc w:val="left"/>
      <w:pPr>
        <w:ind w:left="15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2" w:tplc="CBB42F3E">
      <w:start w:val="1"/>
      <w:numFmt w:val="bullet"/>
      <w:lvlText w:val="▪"/>
      <w:lvlJc w:val="left"/>
      <w:pPr>
        <w:ind w:left="22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3" w:tplc="AB7682BA">
      <w:start w:val="1"/>
      <w:numFmt w:val="bullet"/>
      <w:lvlText w:val="•"/>
      <w:lvlJc w:val="left"/>
      <w:pPr>
        <w:ind w:left="29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4" w:tplc="C2B64C98">
      <w:start w:val="1"/>
      <w:numFmt w:val="bullet"/>
      <w:lvlText w:val="o"/>
      <w:lvlJc w:val="left"/>
      <w:pPr>
        <w:ind w:left="36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5" w:tplc="DD7EDB9E">
      <w:start w:val="1"/>
      <w:numFmt w:val="bullet"/>
      <w:lvlText w:val="▪"/>
      <w:lvlJc w:val="left"/>
      <w:pPr>
        <w:ind w:left="441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6" w:tplc="C450DCEA">
      <w:start w:val="1"/>
      <w:numFmt w:val="bullet"/>
      <w:lvlText w:val="•"/>
      <w:lvlJc w:val="left"/>
      <w:pPr>
        <w:ind w:left="51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7" w:tplc="9A00A298">
      <w:start w:val="1"/>
      <w:numFmt w:val="bullet"/>
      <w:lvlText w:val="o"/>
      <w:lvlJc w:val="left"/>
      <w:pPr>
        <w:ind w:left="58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8" w:tplc="53F2E842">
      <w:start w:val="1"/>
      <w:numFmt w:val="bullet"/>
      <w:lvlText w:val="▪"/>
      <w:lvlJc w:val="left"/>
      <w:pPr>
        <w:ind w:left="65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abstractNum>
  <w:abstractNum w:abstractNumId="10">
    <w:nsid w:val="1BF65D6C"/>
    <w:multiLevelType w:val="hybridMultilevel"/>
    <w:tmpl w:val="662E810E"/>
    <w:lvl w:ilvl="0" w:tplc="61CE7B54">
      <w:start w:val="1"/>
      <w:numFmt w:val="bullet"/>
      <w:lvlText w:val="–"/>
      <w:lvlJc w:val="left"/>
      <w:pPr>
        <w:ind w:left="7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1" w:tplc="CC3A746C">
      <w:start w:val="1"/>
      <w:numFmt w:val="bullet"/>
      <w:lvlText w:val="o"/>
      <w:lvlJc w:val="left"/>
      <w:pPr>
        <w:ind w:left="15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2" w:tplc="CC1E10DC">
      <w:start w:val="1"/>
      <w:numFmt w:val="bullet"/>
      <w:lvlText w:val="▪"/>
      <w:lvlJc w:val="left"/>
      <w:pPr>
        <w:ind w:left="22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3" w:tplc="370C2738">
      <w:start w:val="1"/>
      <w:numFmt w:val="bullet"/>
      <w:lvlText w:val="•"/>
      <w:lvlJc w:val="left"/>
      <w:pPr>
        <w:ind w:left="29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4" w:tplc="FFA4C1BA">
      <w:start w:val="1"/>
      <w:numFmt w:val="bullet"/>
      <w:lvlText w:val="o"/>
      <w:lvlJc w:val="left"/>
      <w:pPr>
        <w:ind w:left="36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5" w:tplc="B022B9A2">
      <w:start w:val="1"/>
      <w:numFmt w:val="bullet"/>
      <w:lvlText w:val="▪"/>
      <w:lvlJc w:val="left"/>
      <w:pPr>
        <w:ind w:left="441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6" w:tplc="2B663064">
      <w:start w:val="1"/>
      <w:numFmt w:val="bullet"/>
      <w:lvlText w:val="•"/>
      <w:lvlJc w:val="left"/>
      <w:pPr>
        <w:ind w:left="51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7" w:tplc="E40C4C80">
      <w:start w:val="1"/>
      <w:numFmt w:val="bullet"/>
      <w:lvlText w:val="o"/>
      <w:lvlJc w:val="left"/>
      <w:pPr>
        <w:ind w:left="58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8" w:tplc="195E90AA">
      <w:start w:val="1"/>
      <w:numFmt w:val="bullet"/>
      <w:lvlText w:val="▪"/>
      <w:lvlJc w:val="left"/>
      <w:pPr>
        <w:ind w:left="65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abstractNum>
  <w:abstractNum w:abstractNumId="11">
    <w:nsid w:val="1D201A54"/>
    <w:multiLevelType w:val="hybridMultilevel"/>
    <w:tmpl w:val="9D8CAC54"/>
    <w:lvl w:ilvl="0" w:tplc="B662541C">
      <w:start w:val="1"/>
      <w:numFmt w:val="bullet"/>
      <w:lvlText w:val="–"/>
      <w:lvlJc w:val="left"/>
      <w:pPr>
        <w:ind w:left="623"/>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1" w:tplc="34C255E2">
      <w:start w:val="1"/>
      <w:numFmt w:val="bullet"/>
      <w:lvlText w:val="o"/>
      <w:lvlJc w:val="left"/>
      <w:pPr>
        <w:ind w:left="15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2" w:tplc="43C4267A">
      <w:start w:val="1"/>
      <w:numFmt w:val="bullet"/>
      <w:lvlText w:val="▪"/>
      <w:lvlJc w:val="left"/>
      <w:pPr>
        <w:ind w:left="22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3" w:tplc="782CA8A2">
      <w:start w:val="1"/>
      <w:numFmt w:val="bullet"/>
      <w:lvlText w:val="•"/>
      <w:lvlJc w:val="left"/>
      <w:pPr>
        <w:ind w:left="29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4" w:tplc="DE7A89BE">
      <w:start w:val="1"/>
      <w:numFmt w:val="bullet"/>
      <w:lvlText w:val="o"/>
      <w:lvlJc w:val="left"/>
      <w:pPr>
        <w:ind w:left="36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5" w:tplc="E95CF480">
      <w:start w:val="1"/>
      <w:numFmt w:val="bullet"/>
      <w:lvlText w:val="▪"/>
      <w:lvlJc w:val="left"/>
      <w:pPr>
        <w:ind w:left="441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6" w:tplc="7DD24474">
      <w:start w:val="1"/>
      <w:numFmt w:val="bullet"/>
      <w:lvlText w:val="•"/>
      <w:lvlJc w:val="left"/>
      <w:pPr>
        <w:ind w:left="51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7" w:tplc="AD563670">
      <w:start w:val="1"/>
      <w:numFmt w:val="bullet"/>
      <w:lvlText w:val="o"/>
      <w:lvlJc w:val="left"/>
      <w:pPr>
        <w:ind w:left="58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8" w:tplc="EC46F994">
      <w:start w:val="1"/>
      <w:numFmt w:val="bullet"/>
      <w:lvlText w:val="▪"/>
      <w:lvlJc w:val="left"/>
      <w:pPr>
        <w:ind w:left="65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abstractNum>
  <w:abstractNum w:abstractNumId="12">
    <w:nsid w:val="1D452146"/>
    <w:multiLevelType w:val="hybridMultilevel"/>
    <w:tmpl w:val="5AFAAC6E"/>
    <w:lvl w:ilvl="0" w:tplc="A3348E88">
      <w:start w:val="1"/>
      <w:numFmt w:val="bullet"/>
      <w:lvlText w:val="–"/>
      <w:lvlJc w:val="left"/>
      <w:pPr>
        <w:ind w:left="4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1" w:tplc="9E1286AE">
      <w:start w:val="1"/>
      <w:numFmt w:val="bullet"/>
      <w:lvlText w:val="o"/>
      <w:lvlJc w:val="left"/>
      <w:pPr>
        <w:ind w:left="15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2" w:tplc="5DDAF660">
      <w:start w:val="1"/>
      <w:numFmt w:val="bullet"/>
      <w:lvlText w:val="▪"/>
      <w:lvlJc w:val="left"/>
      <w:pPr>
        <w:ind w:left="22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3" w:tplc="4A6EE03E">
      <w:start w:val="1"/>
      <w:numFmt w:val="bullet"/>
      <w:lvlText w:val="•"/>
      <w:lvlJc w:val="left"/>
      <w:pPr>
        <w:ind w:left="29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4" w:tplc="4F4EBB66">
      <w:start w:val="1"/>
      <w:numFmt w:val="bullet"/>
      <w:lvlText w:val="o"/>
      <w:lvlJc w:val="left"/>
      <w:pPr>
        <w:ind w:left="36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5" w:tplc="AB6E374E">
      <w:start w:val="1"/>
      <w:numFmt w:val="bullet"/>
      <w:lvlText w:val="▪"/>
      <w:lvlJc w:val="left"/>
      <w:pPr>
        <w:ind w:left="441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6" w:tplc="2AD21F4A">
      <w:start w:val="1"/>
      <w:numFmt w:val="bullet"/>
      <w:lvlText w:val="•"/>
      <w:lvlJc w:val="left"/>
      <w:pPr>
        <w:ind w:left="51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7" w:tplc="C2860426">
      <w:start w:val="1"/>
      <w:numFmt w:val="bullet"/>
      <w:lvlText w:val="o"/>
      <w:lvlJc w:val="left"/>
      <w:pPr>
        <w:ind w:left="58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8" w:tplc="9D02CD0E">
      <w:start w:val="1"/>
      <w:numFmt w:val="bullet"/>
      <w:lvlText w:val="▪"/>
      <w:lvlJc w:val="left"/>
      <w:pPr>
        <w:ind w:left="65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abstractNum>
  <w:abstractNum w:abstractNumId="13">
    <w:nsid w:val="1E556869"/>
    <w:multiLevelType w:val="hybridMultilevel"/>
    <w:tmpl w:val="C5C0E2AC"/>
    <w:lvl w:ilvl="0" w:tplc="86C6B8BA">
      <w:start w:val="1"/>
      <w:numFmt w:val="bullet"/>
      <w:lvlText w:val="–"/>
      <w:lvlJc w:val="left"/>
      <w:pPr>
        <w:ind w:left="227"/>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1" w:tplc="630EA70C">
      <w:start w:val="1"/>
      <w:numFmt w:val="bullet"/>
      <w:lvlText w:val="o"/>
      <w:lvlJc w:val="left"/>
      <w:pPr>
        <w:ind w:left="15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2" w:tplc="F89404A8">
      <w:start w:val="1"/>
      <w:numFmt w:val="bullet"/>
      <w:lvlText w:val="▪"/>
      <w:lvlJc w:val="left"/>
      <w:pPr>
        <w:ind w:left="22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3" w:tplc="FADA41CC">
      <w:start w:val="1"/>
      <w:numFmt w:val="bullet"/>
      <w:lvlText w:val="•"/>
      <w:lvlJc w:val="left"/>
      <w:pPr>
        <w:ind w:left="29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4" w:tplc="BDF0309E">
      <w:start w:val="1"/>
      <w:numFmt w:val="bullet"/>
      <w:lvlText w:val="o"/>
      <w:lvlJc w:val="left"/>
      <w:pPr>
        <w:ind w:left="36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5" w:tplc="895ADCF2">
      <w:start w:val="1"/>
      <w:numFmt w:val="bullet"/>
      <w:lvlText w:val="▪"/>
      <w:lvlJc w:val="left"/>
      <w:pPr>
        <w:ind w:left="441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6" w:tplc="B6B24A88">
      <w:start w:val="1"/>
      <w:numFmt w:val="bullet"/>
      <w:lvlText w:val="•"/>
      <w:lvlJc w:val="left"/>
      <w:pPr>
        <w:ind w:left="51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7" w:tplc="945C2FC4">
      <w:start w:val="1"/>
      <w:numFmt w:val="bullet"/>
      <w:lvlText w:val="o"/>
      <w:lvlJc w:val="left"/>
      <w:pPr>
        <w:ind w:left="58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8" w:tplc="E634064E">
      <w:start w:val="1"/>
      <w:numFmt w:val="bullet"/>
      <w:lvlText w:val="▪"/>
      <w:lvlJc w:val="left"/>
      <w:pPr>
        <w:ind w:left="65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abstractNum>
  <w:abstractNum w:abstractNumId="14">
    <w:nsid w:val="1EC657DB"/>
    <w:multiLevelType w:val="hybridMultilevel"/>
    <w:tmpl w:val="4AFAC7FE"/>
    <w:lvl w:ilvl="0" w:tplc="CFF4715C">
      <w:start w:val="1"/>
      <w:numFmt w:val="bullet"/>
      <w:lvlText w:val="–"/>
      <w:lvlJc w:val="left"/>
      <w:pPr>
        <w:ind w:left="623"/>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1" w:tplc="5EF4167E">
      <w:start w:val="1"/>
      <w:numFmt w:val="bullet"/>
      <w:lvlText w:val="o"/>
      <w:lvlJc w:val="left"/>
      <w:pPr>
        <w:ind w:left="15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2" w:tplc="54F0E8EC">
      <w:start w:val="1"/>
      <w:numFmt w:val="bullet"/>
      <w:lvlText w:val="▪"/>
      <w:lvlJc w:val="left"/>
      <w:pPr>
        <w:ind w:left="22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3" w:tplc="28B6565E">
      <w:start w:val="1"/>
      <w:numFmt w:val="bullet"/>
      <w:lvlText w:val="•"/>
      <w:lvlJc w:val="left"/>
      <w:pPr>
        <w:ind w:left="29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4" w:tplc="B802BA28">
      <w:start w:val="1"/>
      <w:numFmt w:val="bullet"/>
      <w:lvlText w:val="o"/>
      <w:lvlJc w:val="left"/>
      <w:pPr>
        <w:ind w:left="36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5" w:tplc="3502000E">
      <w:start w:val="1"/>
      <w:numFmt w:val="bullet"/>
      <w:lvlText w:val="▪"/>
      <w:lvlJc w:val="left"/>
      <w:pPr>
        <w:ind w:left="441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6" w:tplc="63FE5FA8">
      <w:start w:val="1"/>
      <w:numFmt w:val="bullet"/>
      <w:lvlText w:val="•"/>
      <w:lvlJc w:val="left"/>
      <w:pPr>
        <w:ind w:left="51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7" w:tplc="3DAC6160">
      <w:start w:val="1"/>
      <w:numFmt w:val="bullet"/>
      <w:lvlText w:val="o"/>
      <w:lvlJc w:val="left"/>
      <w:pPr>
        <w:ind w:left="58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8" w:tplc="2B8AA19A">
      <w:start w:val="1"/>
      <w:numFmt w:val="bullet"/>
      <w:lvlText w:val="▪"/>
      <w:lvlJc w:val="left"/>
      <w:pPr>
        <w:ind w:left="65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abstractNum>
  <w:abstractNum w:abstractNumId="15">
    <w:nsid w:val="1FEC482B"/>
    <w:multiLevelType w:val="hybridMultilevel"/>
    <w:tmpl w:val="A0A8F364"/>
    <w:lvl w:ilvl="0" w:tplc="D2DA79E4">
      <w:start w:val="1"/>
      <w:numFmt w:val="bullet"/>
      <w:lvlText w:val="–"/>
      <w:lvlJc w:val="left"/>
      <w:pPr>
        <w:ind w:left="623"/>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1" w:tplc="A0E886CC">
      <w:start w:val="1"/>
      <w:numFmt w:val="bullet"/>
      <w:lvlText w:val="o"/>
      <w:lvlJc w:val="left"/>
      <w:pPr>
        <w:ind w:left="15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2" w:tplc="E34A2592">
      <w:start w:val="1"/>
      <w:numFmt w:val="bullet"/>
      <w:lvlText w:val="▪"/>
      <w:lvlJc w:val="left"/>
      <w:pPr>
        <w:ind w:left="22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3" w:tplc="AA5ABC9A">
      <w:start w:val="1"/>
      <w:numFmt w:val="bullet"/>
      <w:lvlText w:val="•"/>
      <w:lvlJc w:val="left"/>
      <w:pPr>
        <w:ind w:left="29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4" w:tplc="D8549AD4">
      <w:start w:val="1"/>
      <w:numFmt w:val="bullet"/>
      <w:lvlText w:val="o"/>
      <w:lvlJc w:val="left"/>
      <w:pPr>
        <w:ind w:left="36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5" w:tplc="3FE8183C">
      <w:start w:val="1"/>
      <w:numFmt w:val="bullet"/>
      <w:lvlText w:val="▪"/>
      <w:lvlJc w:val="left"/>
      <w:pPr>
        <w:ind w:left="441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6" w:tplc="0BDC3466">
      <w:start w:val="1"/>
      <w:numFmt w:val="bullet"/>
      <w:lvlText w:val="•"/>
      <w:lvlJc w:val="left"/>
      <w:pPr>
        <w:ind w:left="51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7" w:tplc="95068C06">
      <w:start w:val="1"/>
      <w:numFmt w:val="bullet"/>
      <w:lvlText w:val="o"/>
      <w:lvlJc w:val="left"/>
      <w:pPr>
        <w:ind w:left="58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8" w:tplc="36AE0FC4">
      <w:start w:val="1"/>
      <w:numFmt w:val="bullet"/>
      <w:lvlText w:val="▪"/>
      <w:lvlJc w:val="left"/>
      <w:pPr>
        <w:ind w:left="65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abstractNum>
  <w:abstractNum w:abstractNumId="16">
    <w:nsid w:val="20F871A7"/>
    <w:multiLevelType w:val="hybridMultilevel"/>
    <w:tmpl w:val="B95A4A3C"/>
    <w:lvl w:ilvl="0" w:tplc="4126D934">
      <w:start w:val="1"/>
      <w:numFmt w:val="bullet"/>
      <w:lvlText w:val="–"/>
      <w:lvlJc w:val="left"/>
      <w:pPr>
        <w:ind w:left="640"/>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1" w:tplc="3476025E">
      <w:start w:val="1"/>
      <w:numFmt w:val="bullet"/>
      <w:lvlText w:val="o"/>
      <w:lvlJc w:val="left"/>
      <w:pPr>
        <w:ind w:left="15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2" w:tplc="4FFE24D2">
      <w:start w:val="1"/>
      <w:numFmt w:val="bullet"/>
      <w:lvlText w:val="▪"/>
      <w:lvlJc w:val="left"/>
      <w:pPr>
        <w:ind w:left="22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3" w:tplc="1610D4A4">
      <w:start w:val="1"/>
      <w:numFmt w:val="bullet"/>
      <w:lvlText w:val="•"/>
      <w:lvlJc w:val="left"/>
      <w:pPr>
        <w:ind w:left="29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4" w:tplc="1FB83412">
      <w:start w:val="1"/>
      <w:numFmt w:val="bullet"/>
      <w:lvlText w:val="o"/>
      <w:lvlJc w:val="left"/>
      <w:pPr>
        <w:ind w:left="36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5" w:tplc="F0C075C4">
      <w:start w:val="1"/>
      <w:numFmt w:val="bullet"/>
      <w:lvlText w:val="▪"/>
      <w:lvlJc w:val="left"/>
      <w:pPr>
        <w:ind w:left="441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6" w:tplc="81AE80EE">
      <w:start w:val="1"/>
      <w:numFmt w:val="bullet"/>
      <w:lvlText w:val="•"/>
      <w:lvlJc w:val="left"/>
      <w:pPr>
        <w:ind w:left="51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7" w:tplc="ACDE52EE">
      <w:start w:val="1"/>
      <w:numFmt w:val="bullet"/>
      <w:lvlText w:val="o"/>
      <w:lvlJc w:val="left"/>
      <w:pPr>
        <w:ind w:left="58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8" w:tplc="F6BAFA5A">
      <w:start w:val="1"/>
      <w:numFmt w:val="bullet"/>
      <w:lvlText w:val="▪"/>
      <w:lvlJc w:val="left"/>
      <w:pPr>
        <w:ind w:left="65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abstractNum>
  <w:abstractNum w:abstractNumId="17">
    <w:nsid w:val="24ED4445"/>
    <w:multiLevelType w:val="hybridMultilevel"/>
    <w:tmpl w:val="B5C265C0"/>
    <w:lvl w:ilvl="0" w:tplc="04BE2A42">
      <w:start w:val="1"/>
      <w:numFmt w:val="decimal"/>
      <w:lvlText w:val="%1."/>
      <w:lvlJc w:val="left"/>
      <w:pPr>
        <w:ind w:left="695"/>
      </w:pPr>
      <w:rPr>
        <w:rFonts w:ascii="Calibri" w:eastAsia="Calibri" w:hAnsi="Calibri" w:cs="Calibri"/>
        <w:b/>
        <w:bCs/>
        <w:i w:val="0"/>
        <w:strike w:val="0"/>
        <w:dstrike w:val="0"/>
        <w:color w:val="181717"/>
        <w:sz w:val="25"/>
        <w:szCs w:val="25"/>
        <w:u w:val="none" w:color="000000"/>
        <w:bdr w:val="none" w:sz="0" w:space="0" w:color="auto"/>
        <w:shd w:val="clear" w:color="auto" w:fill="auto"/>
        <w:vertAlign w:val="baseline"/>
      </w:rPr>
    </w:lvl>
    <w:lvl w:ilvl="1" w:tplc="793C58B4">
      <w:start w:val="1"/>
      <w:numFmt w:val="lowerLetter"/>
      <w:lvlText w:val="%2"/>
      <w:lvlJc w:val="left"/>
      <w:pPr>
        <w:ind w:left="1534"/>
      </w:pPr>
      <w:rPr>
        <w:rFonts w:ascii="Calibri" w:eastAsia="Calibri" w:hAnsi="Calibri" w:cs="Calibri"/>
        <w:b/>
        <w:bCs/>
        <w:i w:val="0"/>
        <w:strike w:val="0"/>
        <w:dstrike w:val="0"/>
        <w:color w:val="181717"/>
        <w:sz w:val="25"/>
        <w:szCs w:val="25"/>
        <w:u w:val="none" w:color="000000"/>
        <w:bdr w:val="none" w:sz="0" w:space="0" w:color="auto"/>
        <w:shd w:val="clear" w:color="auto" w:fill="auto"/>
        <w:vertAlign w:val="baseline"/>
      </w:rPr>
    </w:lvl>
    <w:lvl w:ilvl="2" w:tplc="8E1E896E">
      <w:start w:val="1"/>
      <w:numFmt w:val="lowerRoman"/>
      <w:lvlText w:val="%3"/>
      <w:lvlJc w:val="left"/>
      <w:pPr>
        <w:ind w:left="2254"/>
      </w:pPr>
      <w:rPr>
        <w:rFonts w:ascii="Calibri" w:eastAsia="Calibri" w:hAnsi="Calibri" w:cs="Calibri"/>
        <w:b/>
        <w:bCs/>
        <w:i w:val="0"/>
        <w:strike w:val="0"/>
        <w:dstrike w:val="0"/>
        <w:color w:val="181717"/>
        <w:sz w:val="25"/>
        <w:szCs w:val="25"/>
        <w:u w:val="none" w:color="000000"/>
        <w:bdr w:val="none" w:sz="0" w:space="0" w:color="auto"/>
        <w:shd w:val="clear" w:color="auto" w:fill="auto"/>
        <w:vertAlign w:val="baseline"/>
      </w:rPr>
    </w:lvl>
    <w:lvl w:ilvl="3" w:tplc="ECBC778C">
      <w:start w:val="1"/>
      <w:numFmt w:val="decimal"/>
      <w:lvlText w:val="%4"/>
      <w:lvlJc w:val="left"/>
      <w:pPr>
        <w:ind w:left="2974"/>
      </w:pPr>
      <w:rPr>
        <w:rFonts w:ascii="Calibri" w:eastAsia="Calibri" w:hAnsi="Calibri" w:cs="Calibri"/>
        <w:b/>
        <w:bCs/>
        <w:i w:val="0"/>
        <w:strike w:val="0"/>
        <w:dstrike w:val="0"/>
        <w:color w:val="181717"/>
        <w:sz w:val="25"/>
        <w:szCs w:val="25"/>
        <w:u w:val="none" w:color="000000"/>
        <w:bdr w:val="none" w:sz="0" w:space="0" w:color="auto"/>
        <w:shd w:val="clear" w:color="auto" w:fill="auto"/>
        <w:vertAlign w:val="baseline"/>
      </w:rPr>
    </w:lvl>
    <w:lvl w:ilvl="4" w:tplc="D89438D6">
      <w:start w:val="1"/>
      <w:numFmt w:val="lowerLetter"/>
      <w:lvlText w:val="%5"/>
      <w:lvlJc w:val="left"/>
      <w:pPr>
        <w:ind w:left="3694"/>
      </w:pPr>
      <w:rPr>
        <w:rFonts w:ascii="Calibri" w:eastAsia="Calibri" w:hAnsi="Calibri" w:cs="Calibri"/>
        <w:b/>
        <w:bCs/>
        <w:i w:val="0"/>
        <w:strike w:val="0"/>
        <w:dstrike w:val="0"/>
        <w:color w:val="181717"/>
        <w:sz w:val="25"/>
        <w:szCs w:val="25"/>
        <w:u w:val="none" w:color="000000"/>
        <w:bdr w:val="none" w:sz="0" w:space="0" w:color="auto"/>
        <w:shd w:val="clear" w:color="auto" w:fill="auto"/>
        <w:vertAlign w:val="baseline"/>
      </w:rPr>
    </w:lvl>
    <w:lvl w:ilvl="5" w:tplc="C6DA43A4">
      <w:start w:val="1"/>
      <w:numFmt w:val="lowerRoman"/>
      <w:lvlText w:val="%6"/>
      <w:lvlJc w:val="left"/>
      <w:pPr>
        <w:ind w:left="4414"/>
      </w:pPr>
      <w:rPr>
        <w:rFonts w:ascii="Calibri" w:eastAsia="Calibri" w:hAnsi="Calibri" w:cs="Calibri"/>
        <w:b/>
        <w:bCs/>
        <w:i w:val="0"/>
        <w:strike w:val="0"/>
        <w:dstrike w:val="0"/>
        <w:color w:val="181717"/>
        <w:sz w:val="25"/>
        <w:szCs w:val="25"/>
        <w:u w:val="none" w:color="000000"/>
        <w:bdr w:val="none" w:sz="0" w:space="0" w:color="auto"/>
        <w:shd w:val="clear" w:color="auto" w:fill="auto"/>
        <w:vertAlign w:val="baseline"/>
      </w:rPr>
    </w:lvl>
    <w:lvl w:ilvl="6" w:tplc="75245ABE">
      <w:start w:val="1"/>
      <w:numFmt w:val="decimal"/>
      <w:lvlText w:val="%7"/>
      <w:lvlJc w:val="left"/>
      <w:pPr>
        <w:ind w:left="5134"/>
      </w:pPr>
      <w:rPr>
        <w:rFonts w:ascii="Calibri" w:eastAsia="Calibri" w:hAnsi="Calibri" w:cs="Calibri"/>
        <w:b/>
        <w:bCs/>
        <w:i w:val="0"/>
        <w:strike w:val="0"/>
        <w:dstrike w:val="0"/>
        <w:color w:val="181717"/>
        <w:sz w:val="25"/>
        <w:szCs w:val="25"/>
        <w:u w:val="none" w:color="000000"/>
        <w:bdr w:val="none" w:sz="0" w:space="0" w:color="auto"/>
        <w:shd w:val="clear" w:color="auto" w:fill="auto"/>
        <w:vertAlign w:val="baseline"/>
      </w:rPr>
    </w:lvl>
    <w:lvl w:ilvl="7" w:tplc="BEB8243E">
      <w:start w:val="1"/>
      <w:numFmt w:val="lowerLetter"/>
      <w:lvlText w:val="%8"/>
      <w:lvlJc w:val="left"/>
      <w:pPr>
        <w:ind w:left="5854"/>
      </w:pPr>
      <w:rPr>
        <w:rFonts w:ascii="Calibri" w:eastAsia="Calibri" w:hAnsi="Calibri" w:cs="Calibri"/>
        <w:b/>
        <w:bCs/>
        <w:i w:val="0"/>
        <w:strike w:val="0"/>
        <w:dstrike w:val="0"/>
        <w:color w:val="181717"/>
        <w:sz w:val="25"/>
        <w:szCs w:val="25"/>
        <w:u w:val="none" w:color="000000"/>
        <w:bdr w:val="none" w:sz="0" w:space="0" w:color="auto"/>
        <w:shd w:val="clear" w:color="auto" w:fill="auto"/>
        <w:vertAlign w:val="baseline"/>
      </w:rPr>
    </w:lvl>
    <w:lvl w:ilvl="8" w:tplc="CFB4AE96">
      <w:start w:val="1"/>
      <w:numFmt w:val="lowerRoman"/>
      <w:lvlText w:val="%9"/>
      <w:lvlJc w:val="left"/>
      <w:pPr>
        <w:ind w:left="6574"/>
      </w:pPr>
      <w:rPr>
        <w:rFonts w:ascii="Calibri" w:eastAsia="Calibri" w:hAnsi="Calibri" w:cs="Calibri"/>
        <w:b/>
        <w:bCs/>
        <w:i w:val="0"/>
        <w:strike w:val="0"/>
        <w:dstrike w:val="0"/>
        <w:color w:val="181717"/>
        <w:sz w:val="25"/>
        <w:szCs w:val="25"/>
        <w:u w:val="none" w:color="000000"/>
        <w:bdr w:val="none" w:sz="0" w:space="0" w:color="auto"/>
        <w:shd w:val="clear" w:color="auto" w:fill="auto"/>
        <w:vertAlign w:val="baseline"/>
      </w:rPr>
    </w:lvl>
  </w:abstractNum>
  <w:abstractNum w:abstractNumId="18">
    <w:nsid w:val="31D57FC0"/>
    <w:multiLevelType w:val="hybridMultilevel"/>
    <w:tmpl w:val="883ABE84"/>
    <w:lvl w:ilvl="0" w:tplc="696E1FB8">
      <w:start w:val="1"/>
      <w:numFmt w:val="bullet"/>
      <w:lvlText w:val="–"/>
      <w:lvlJc w:val="left"/>
      <w:pPr>
        <w:ind w:left="227"/>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1" w:tplc="3910A4A4">
      <w:start w:val="1"/>
      <w:numFmt w:val="bullet"/>
      <w:lvlText w:val="o"/>
      <w:lvlJc w:val="left"/>
      <w:pPr>
        <w:ind w:left="15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2" w:tplc="A8F688FA">
      <w:start w:val="1"/>
      <w:numFmt w:val="bullet"/>
      <w:lvlText w:val="▪"/>
      <w:lvlJc w:val="left"/>
      <w:pPr>
        <w:ind w:left="22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3" w:tplc="680ADB12">
      <w:start w:val="1"/>
      <w:numFmt w:val="bullet"/>
      <w:lvlText w:val="•"/>
      <w:lvlJc w:val="left"/>
      <w:pPr>
        <w:ind w:left="29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4" w:tplc="C632E5BE">
      <w:start w:val="1"/>
      <w:numFmt w:val="bullet"/>
      <w:lvlText w:val="o"/>
      <w:lvlJc w:val="left"/>
      <w:pPr>
        <w:ind w:left="36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5" w:tplc="46BC1424">
      <w:start w:val="1"/>
      <w:numFmt w:val="bullet"/>
      <w:lvlText w:val="▪"/>
      <w:lvlJc w:val="left"/>
      <w:pPr>
        <w:ind w:left="441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6" w:tplc="04EE60B4">
      <w:start w:val="1"/>
      <w:numFmt w:val="bullet"/>
      <w:lvlText w:val="•"/>
      <w:lvlJc w:val="left"/>
      <w:pPr>
        <w:ind w:left="51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7" w:tplc="326CD2DE">
      <w:start w:val="1"/>
      <w:numFmt w:val="bullet"/>
      <w:lvlText w:val="o"/>
      <w:lvlJc w:val="left"/>
      <w:pPr>
        <w:ind w:left="58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8" w:tplc="1BB43A32">
      <w:start w:val="1"/>
      <w:numFmt w:val="bullet"/>
      <w:lvlText w:val="▪"/>
      <w:lvlJc w:val="left"/>
      <w:pPr>
        <w:ind w:left="65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abstractNum>
  <w:abstractNum w:abstractNumId="19">
    <w:nsid w:val="33EC2C14"/>
    <w:multiLevelType w:val="hybridMultilevel"/>
    <w:tmpl w:val="67F6E570"/>
    <w:lvl w:ilvl="0" w:tplc="966EA7C8">
      <w:start w:val="1"/>
      <w:numFmt w:val="bullet"/>
      <w:lvlText w:val="–"/>
      <w:lvlJc w:val="left"/>
      <w:pPr>
        <w:ind w:left="227"/>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1" w:tplc="16A2A84E">
      <w:start w:val="1"/>
      <w:numFmt w:val="bullet"/>
      <w:lvlText w:val="o"/>
      <w:lvlJc w:val="left"/>
      <w:pPr>
        <w:ind w:left="15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2" w:tplc="28E68D7C">
      <w:start w:val="1"/>
      <w:numFmt w:val="bullet"/>
      <w:lvlText w:val="▪"/>
      <w:lvlJc w:val="left"/>
      <w:pPr>
        <w:ind w:left="22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3" w:tplc="485C4934">
      <w:start w:val="1"/>
      <w:numFmt w:val="bullet"/>
      <w:lvlText w:val="•"/>
      <w:lvlJc w:val="left"/>
      <w:pPr>
        <w:ind w:left="29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4" w:tplc="C4848D62">
      <w:start w:val="1"/>
      <w:numFmt w:val="bullet"/>
      <w:lvlText w:val="o"/>
      <w:lvlJc w:val="left"/>
      <w:pPr>
        <w:ind w:left="36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5" w:tplc="5B869BB4">
      <w:start w:val="1"/>
      <w:numFmt w:val="bullet"/>
      <w:lvlText w:val="▪"/>
      <w:lvlJc w:val="left"/>
      <w:pPr>
        <w:ind w:left="441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6" w:tplc="E87455AA">
      <w:start w:val="1"/>
      <w:numFmt w:val="bullet"/>
      <w:lvlText w:val="•"/>
      <w:lvlJc w:val="left"/>
      <w:pPr>
        <w:ind w:left="51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7" w:tplc="EAC08E2E">
      <w:start w:val="1"/>
      <w:numFmt w:val="bullet"/>
      <w:lvlText w:val="o"/>
      <w:lvlJc w:val="left"/>
      <w:pPr>
        <w:ind w:left="58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8" w:tplc="DC125930">
      <w:start w:val="1"/>
      <w:numFmt w:val="bullet"/>
      <w:lvlText w:val="▪"/>
      <w:lvlJc w:val="left"/>
      <w:pPr>
        <w:ind w:left="65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abstractNum>
  <w:abstractNum w:abstractNumId="20">
    <w:nsid w:val="3C1C4932"/>
    <w:multiLevelType w:val="hybridMultilevel"/>
    <w:tmpl w:val="984ACF9E"/>
    <w:lvl w:ilvl="0" w:tplc="71183CFC">
      <w:start w:val="1"/>
      <w:numFmt w:val="bullet"/>
      <w:lvlText w:val="–"/>
      <w:lvlJc w:val="left"/>
      <w:pPr>
        <w:ind w:left="623"/>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1" w:tplc="1514FC82">
      <w:start w:val="1"/>
      <w:numFmt w:val="bullet"/>
      <w:lvlText w:val="o"/>
      <w:lvlJc w:val="left"/>
      <w:pPr>
        <w:ind w:left="15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2" w:tplc="B50888D0">
      <w:start w:val="1"/>
      <w:numFmt w:val="bullet"/>
      <w:lvlText w:val="▪"/>
      <w:lvlJc w:val="left"/>
      <w:pPr>
        <w:ind w:left="22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3" w:tplc="3F0E46D0">
      <w:start w:val="1"/>
      <w:numFmt w:val="bullet"/>
      <w:lvlText w:val="•"/>
      <w:lvlJc w:val="left"/>
      <w:pPr>
        <w:ind w:left="29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4" w:tplc="2D1E51BC">
      <w:start w:val="1"/>
      <w:numFmt w:val="bullet"/>
      <w:lvlText w:val="o"/>
      <w:lvlJc w:val="left"/>
      <w:pPr>
        <w:ind w:left="36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5" w:tplc="EADEE580">
      <w:start w:val="1"/>
      <w:numFmt w:val="bullet"/>
      <w:lvlText w:val="▪"/>
      <w:lvlJc w:val="left"/>
      <w:pPr>
        <w:ind w:left="441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6" w:tplc="E4C277A8">
      <w:start w:val="1"/>
      <w:numFmt w:val="bullet"/>
      <w:lvlText w:val="•"/>
      <w:lvlJc w:val="left"/>
      <w:pPr>
        <w:ind w:left="51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7" w:tplc="D9F2A47C">
      <w:start w:val="1"/>
      <w:numFmt w:val="bullet"/>
      <w:lvlText w:val="o"/>
      <w:lvlJc w:val="left"/>
      <w:pPr>
        <w:ind w:left="58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8" w:tplc="CFEADED2">
      <w:start w:val="1"/>
      <w:numFmt w:val="bullet"/>
      <w:lvlText w:val="▪"/>
      <w:lvlJc w:val="left"/>
      <w:pPr>
        <w:ind w:left="65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abstractNum>
  <w:abstractNum w:abstractNumId="21">
    <w:nsid w:val="429D52B5"/>
    <w:multiLevelType w:val="hybridMultilevel"/>
    <w:tmpl w:val="4E929AB4"/>
    <w:lvl w:ilvl="0" w:tplc="92D0B34E">
      <w:start w:val="1"/>
      <w:numFmt w:val="bullet"/>
      <w:lvlText w:val="–"/>
      <w:lvlJc w:val="left"/>
      <w:pPr>
        <w:ind w:left="0"/>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1" w:tplc="5BD8C080">
      <w:start w:val="1"/>
      <w:numFmt w:val="bullet"/>
      <w:lvlText w:val="o"/>
      <w:lvlJc w:val="left"/>
      <w:pPr>
        <w:ind w:left="15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2" w:tplc="6D304CD0">
      <w:start w:val="1"/>
      <w:numFmt w:val="bullet"/>
      <w:lvlText w:val="▪"/>
      <w:lvlJc w:val="left"/>
      <w:pPr>
        <w:ind w:left="22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3" w:tplc="57C46F1C">
      <w:start w:val="1"/>
      <w:numFmt w:val="bullet"/>
      <w:lvlText w:val="•"/>
      <w:lvlJc w:val="left"/>
      <w:pPr>
        <w:ind w:left="29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4" w:tplc="E528C700">
      <w:start w:val="1"/>
      <w:numFmt w:val="bullet"/>
      <w:lvlText w:val="o"/>
      <w:lvlJc w:val="left"/>
      <w:pPr>
        <w:ind w:left="36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5" w:tplc="E98C60C0">
      <w:start w:val="1"/>
      <w:numFmt w:val="bullet"/>
      <w:lvlText w:val="▪"/>
      <w:lvlJc w:val="left"/>
      <w:pPr>
        <w:ind w:left="441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6" w:tplc="34CA808A">
      <w:start w:val="1"/>
      <w:numFmt w:val="bullet"/>
      <w:lvlText w:val="•"/>
      <w:lvlJc w:val="left"/>
      <w:pPr>
        <w:ind w:left="51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7" w:tplc="BB927FE2">
      <w:start w:val="1"/>
      <w:numFmt w:val="bullet"/>
      <w:lvlText w:val="o"/>
      <w:lvlJc w:val="left"/>
      <w:pPr>
        <w:ind w:left="58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8" w:tplc="6EA29D98">
      <w:start w:val="1"/>
      <w:numFmt w:val="bullet"/>
      <w:lvlText w:val="▪"/>
      <w:lvlJc w:val="left"/>
      <w:pPr>
        <w:ind w:left="65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abstractNum>
  <w:abstractNum w:abstractNumId="22">
    <w:nsid w:val="42F870AC"/>
    <w:multiLevelType w:val="hybridMultilevel"/>
    <w:tmpl w:val="82243196"/>
    <w:lvl w:ilvl="0" w:tplc="AF40E0B4">
      <w:start w:val="1"/>
      <w:numFmt w:val="bullet"/>
      <w:lvlText w:val="–"/>
      <w:lvlJc w:val="left"/>
      <w:pPr>
        <w:ind w:left="62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1" w:tplc="E99218EC">
      <w:start w:val="1"/>
      <w:numFmt w:val="bullet"/>
      <w:lvlText w:val="o"/>
      <w:lvlJc w:val="left"/>
      <w:pPr>
        <w:ind w:left="15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2" w:tplc="6C76442A">
      <w:start w:val="1"/>
      <w:numFmt w:val="bullet"/>
      <w:lvlText w:val="▪"/>
      <w:lvlJc w:val="left"/>
      <w:pPr>
        <w:ind w:left="22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3" w:tplc="8708B0BC">
      <w:start w:val="1"/>
      <w:numFmt w:val="bullet"/>
      <w:lvlText w:val="•"/>
      <w:lvlJc w:val="left"/>
      <w:pPr>
        <w:ind w:left="29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4" w:tplc="C0FE6D0C">
      <w:start w:val="1"/>
      <w:numFmt w:val="bullet"/>
      <w:lvlText w:val="o"/>
      <w:lvlJc w:val="left"/>
      <w:pPr>
        <w:ind w:left="36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5" w:tplc="CA84DE8A">
      <w:start w:val="1"/>
      <w:numFmt w:val="bullet"/>
      <w:lvlText w:val="▪"/>
      <w:lvlJc w:val="left"/>
      <w:pPr>
        <w:ind w:left="441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6" w:tplc="F19ED412">
      <w:start w:val="1"/>
      <w:numFmt w:val="bullet"/>
      <w:lvlText w:val="•"/>
      <w:lvlJc w:val="left"/>
      <w:pPr>
        <w:ind w:left="51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7" w:tplc="4E9E8DCA">
      <w:start w:val="1"/>
      <w:numFmt w:val="bullet"/>
      <w:lvlText w:val="o"/>
      <w:lvlJc w:val="left"/>
      <w:pPr>
        <w:ind w:left="58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8" w:tplc="01EC2904">
      <w:start w:val="1"/>
      <w:numFmt w:val="bullet"/>
      <w:lvlText w:val="▪"/>
      <w:lvlJc w:val="left"/>
      <w:pPr>
        <w:ind w:left="65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abstractNum>
  <w:abstractNum w:abstractNumId="23">
    <w:nsid w:val="43F2528B"/>
    <w:multiLevelType w:val="hybridMultilevel"/>
    <w:tmpl w:val="F0963970"/>
    <w:lvl w:ilvl="0" w:tplc="CCD48C92">
      <w:start w:val="1"/>
      <w:numFmt w:val="bullet"/>
      <w:lvlText w:val="–"/>
      <w:lvlJc w:val="left"/>
      <w:pPr>
        <w:ind w:left="227"/>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1" w:tplc="4BCC3788">
      <w:start w:val="1"/>
      <w:numFmt w:val="bullet"/>
      <w:lvlText w:val="o"/>
      <w:lvlJc w:val="left"/>
      <w:pPr>
        <w:ind w:left="15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2" w:tplc="C6BE12A2">
      <w:start w:val="1"/>
      <w:numFmt w:val="bullet"/>
      <w:lvlText w:val="▪"/>
      <w:lvlJc w:val="left"/>
      <w:pPr>
        <w:ind w:left="22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3" w:tplc="2A9CEB32">
      <w:start w:val="1"/>
      <w:numFmt w:val="bullet"/>
      <w:lvlText w:val="•"/>
      <w:lvlJc w:val="left"/>
      <w:pPr>
        <w:ind w:left="29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4" w:tplc="606C86F0">
      <w:start w:val="1"/>
      <w:numFmt w:val="bullet"/>
      <w:lvlText w:val="o"/>
      <w:lvlJc w:val="left"/>
      <w:pPr>
        <w:ind w:left="36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5" w:tplc="37EE1C7A">
      <w:start w:val="1"/>
      <w:numFmt w:val="bullet"/>
      <w:lvlText w:val="▪"/>
      <w:lvlJc w:val="left"/>
      <w:pPr>
        <w:ind w:left="441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6" w:tplc="CB086800">
      <w:start w:val="1"/>
      <w:numFmt w:val="bullet"/>
      <w:lvlText w:val="•"/>
      <w:lvlJc w:val="left"/>
      <w:pPr>
        <w:ind w:left="51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7" w:tplc="372AB22C">
      <w:start w:val="1"/>
      <w:numFmt w:val="bullet"/>
      <w:lvlText w:val="o"/>
      <w:lvlJc w:val="left"/>
      <w:pPr>
        <w:ind w:left="58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8" w:tplc="E0386320">
      <w:start w:val="1"/>
      <w:numFmt w:val="bullet"/>
      <w:lvlText w:val="▪"/>
      <w:lvlJc w:val="left"/>
      <w:pPr>
        <w:ind w:left="65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abstractNum>
  <w:abstractNum w:abstractNumId="24">
    <w:nsid w:val="445B2449"/>
    <w:multiLevelType w:val="hybridMultilevel"/>
    <w:tmpl w:val="880E08B8"/>
    <w:lvl w:ilvl="0" w:tplc="BF7A31E2">
      <w:start w:val="1"/>
      <w:numFmt w:val="bullet"/>
      <w:lvlText w:val="–"/>
      <w:lvlJc w:val="left"/>
      <w:pPr>
        <w:ind w:left="0"/>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1" w:tplc="FA40EDE0">
      <w:start w:val="1"/>
      <w:numFmt w:val="bullet"/>
      <w:lvlText w:val="o"/>
      <w:lvlJc w:val="left"/>
      <w:pPr>
        <w:ind w:left="15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2" w:tplc="27DA4806">
      <w:start w:val="1"/>
      <w:numFmt w:val="bullet"/>
      <w:lvlText w:val="▪"/>
      <w:lvlJc w:val="left"/>
      <w:pPr>
        <w:ind w:left="22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3" w:tplc="83ACC97C">
      <w:start w:val="1"/>
      <w:numFmt w:val="bullet"/>
      <w:lvlText w:val="•"/>
      <w:lvlJc w:val="left"/>
      <w:pPr>
        <w:ind w:left="29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4" w:tplc="20A6E90E">
      <w:start w:val="1"/>
      <w:numFmt w:val="bullet"/>
      <w:lvlText w:val="o"/>
      <w:lvlJc w:val="left"/>
      <w:pPr>
        <w:ind w:left="36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5" w:tplc="3C82ABFE">
      <w:start w:val="1"/>
      <w:numFmt w:val="bullet"/>
      <w:lvlText w:val="▪"/>
      <w:lvlJc w:val="left"/>
      <w:pPr>
        <w:ind w:left="441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6" w:tplc="AA608FF4">
      <w:start w:val="1"/>
      <w:numFmt w:val="bullet"/>
      <w:lvlText w:val="•"/>
      <w:lvlJc w:val="left"/>
      <w:pPr>
        <w:ind w:left="51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7" w:tplc="0AB649BA">
      <w:start w:val="1"/>
      <w:numFmt w:val="bullet"/>
      <w:lvlText w:val="o"/>
      <w:lvlJc w:val="left"/>
      <w:pPr>
        <w:ind w:left="58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8" w:tplc="D78CCC7E">
      <w:start w:val="1"/>
      <w:numFmt w:val="bullet"/>
      <w:lvlText w:val="▪"/>
      <w:lvlJc w:val="left"/>
      <w:pPr>
        <w:ind w:left="65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abstractNum>
  <w:abstractNum w:abstractNumId="25">
    <w:nsid w:val="47B373E7"/>
    <w:multiLevelType w:val="hybridMultilevel"/>
    <w:tmpl w:val="7AE88C4A"/>
    <w:lvl w:ilvl="0" w:tplc="9326A1FA">
      <w:start w:val="1"/>
      <w:numFmt w:val="decimal"/>
      <w:lvlText w:val="%1."/>
      <w:lvlJc w:val="left"/>
      <w:pPr>
        <w:ind w:left="698"/>
      </w:pPr>
      <w:rPr>
        <w:rFonts w:ascii="Calibri" w:eastAsia="Calibri" w:hAnsi="Calibri" w:cs="Calibri"/>
        <w:b/>
        <w:bCs/>
        <w:i w:val="0"/>
        <w:strike w:val="0"/>
        <w:dstrike w:val="0"/>
        <w:color w:val="181717"/>
        <w:sz w:val="25"/>
        <w:szCs w:val="25"/>
        <w:u w:val="none" w:color="000000"/>
        <w:bdr w:val="none" w:sz="0" w:space="0" w:color="auto"/>
        <w:shd w:val="clear" w:color="auto" w:fill="auto"/>
        <w:vertAlign w:val="baseline"/>
      </w:rPr>
    </w:lvl>
    <w:lvl w:ilvl="1" w:tplc="8F16C7DA">
      <w:start w:val="1"/>
      <w:numFmt w:val="lowerLetter"/>
      <w:lvlText w:val="%2"/>
      <w:lvlJc w:val="left"/>
      <w:pPr>
        <w:ind w:left="1534"/>
      </w:pPr>
      <w:rPr>
        <w:rFonts w:ascii="Calibri" w:eastAsia="Calibri" w:hAnsi="Calibri" w:cs="Calibri"/>
        <w:b/>
        <w:bCs/>
        <w:i w:val="0"/>
        <w:strike w:val="0"/>
        <w:dstrike w:val="0"/>
        <w:color w:val="181717"/>
        <w:sz w:val="25"/>
        <w:szCs w:val="25"/>
        <w:u w:val="none" w:color="000000"/>
        <w:bdr w:val="none" w:sz="0" w:space="0" w:color="auto"/>
        <w:shd w:val="clear" w:color="auto" w:fill="auto"/>
        <w:vertAlign w:val="baseline"/>
      </w:rPr>
    </w:lvl>
    <w:lvl w:ilvl="2" w:tplc="AFB0843A">
      <w:start w:val="1"/>
      <w:numFmt w:val="lowerRoman"/>
      <w:lvlText w:val="%3"/>
      <w:lvlJc w:val="left"/>
      <w:pPr>
        <w:ind w:left="2254"/>
      </w:pPr>
      <w:rPr>
        <w:rFonts w:ascii="Calibri" w:eastAsia="Calibri" w:hAnsi="Calibri" w:cs="Calibri"/>
        <w:b/>
        <w:bCs/>
        <w:i w:val="0"/>
        <w:strike w:val="0"/>
        <w:dstrike w:val="0"/>
        <w:color w:val="181717"/>
        <w:sz w:val="25"/>
        <w:szCs w:val="25"/>
        <w:u w:val="none" w:color="000000"/>
        <w:bdr w:val="none" w:sz="0" w:space="0" w:color="auto"/>
        <w:shd w:val="clear" w:color="auto" w:fill="auto"/>
        <w:vertAlign w:val="baseline"/>
      </w:rPr>
    </w:lvl>
    <w:lvl w:ilvl="3" w:tplc="465CC488">
      <w:start w:val="1"/>
      <w:numFmt w:val="decimal"/>
      <w:lvlText w:val="%4"/>
      <w:lvlJc w:val="left"/>
      <w:pPr>
        <w:ind w:left="2974"/>
      </w:pPr>
      <w:rPr>
        <w:rFonts w:ascii="Calibri" w:eastAsia="Calibri" w:hAnsi="Calibri" w:cs="Calibri"/>
        <w:b/>
        <w:bCs/>
        <w:i w:val="0"/>
        <w:strike w:val="0"/>
        <w:dstrike w:val="0"/>
        <w:color w:val="181717"/>
        <w:sz w:val="25"/>
        <w:szCs w:val="25"/>
        <w:u w:val="none" w:color="000000"/>
        <w:bdr w:val="none" w:sz="0" w:space="0" w:color="auto"/>
        <w:shd w:val="clear" w:color="auto" w:fill="auto"/>
        <w:vertAlign w:val="baseline"/>
      </w:rPr>
    </w:lvl>
    <w:lvl w:ilvl="4" w:tplc="34FAAA44">
      <w:start w:val="1"/>
      <w:numFmt w:val="lowerLetter"/>
      <w:lvlText w:val="%5"/>
      <w:lvlJc w:val="left"/>
      <w:pPr>
        <w:ind w:left="3694"/>
      </w:pPr>
      <w:rPr>
        <w:rFonts w:ascii="Calibri" w:eastAsia="Calibri" w:hAnsi="Calibri" w:cs="Calibri"/>
        <w:b/>
        <w:bCs/>
        <w:i w:val="0"/>
        <w:strike w:val="0"/>
        <w:dstrike w:val="0"/>
        <w:color w:val="181717"/>
        <w:sz w:val="25"/>
        <w:szCs w:val="25"/>
        <w:u w:val="none" w:color="000000"/>
        <w:bdr w:val="none" w:sz="0" w:space="0" w:color="auto"/>
        <w:shd w:val="clear" w:color="auto" w:fill="auto"/>
        <w:vertAlign w:val="baseline"/>
      </w:rPr>
    </w:lvl>
    <w:lvl w:ilvl="5" w:tplc="873C6DAC">
      <w:start w:val="1"/>
      <w:numFmt w:val="lowerRoman"/>
      <w:lvlText w:val="%6"/>
      <w:lvlJc w:val="left"/>
      <w:pPr>
        <w:ind w:left="4414"/>
      </w:pPr>
      <w:rPr>
        <w:rFonts w:ascii="Calibri" w:eastAsia="Calibri" w:hAnsi="Calibri" w:cs="Calibri"/>
        <w:b/>
        <w:bCs/>
        <w:i w:val="0"/>
        <w:strike w:val="0"/>
        <w:dstrike w:val="0"/>
        <w:color w:val="181717"/>
        <w:sz w:val="25"/>
        <w:szCs w:val="25"/>
        <w:u w:val="none" w:color="000000"/>
        <w:bdr w:val="none" w:sz="0" w:space="0" w:color="auto"/>
        <w:shd w:val="clear" w:color="auto" w:fill="auto"/>
        <w:vertAlign w:val="baseline"/>
      </w:rPr>
    </w:lvl>
    <w:lvl w:ilvl="6" w:tplc="FBA0E80A">
      <w:start w:val="1"/>
      <w:numFmt w:val="decimal"/>
      <w:lvlText w:val="%7"/>
      <w:lvlJc w:val="left"/>
      <w:pPr>
        <w:ind w:left="5134"/>
      </w:pPr>
      <w:rPr>
        <w:rFonts w:ascii="Calibri" w:eastAsia="Calibri" w:hAnsi="Calibri" w:cs="Calibri"/>
        <w:b/>
        <w:bCs/>
        <w:i w:val="0"/>
        <w:strike w:val="0"/>
        <w:dstrike w:val="0"/>
        <w:color w:val="181717"/>
        <w:sz w:val="25"/>
        <w:szCs w:val="25"/>
        <w:u w:val="none" w:color="000000"/>
        <w:bdr w:val="none" w:sz="0" w:space="0" w:color="auto"/>
        <w:shd w:val="clear" w:color="auto" w:fill="auto"/>
        <w:vertAlign w:val="baseline"/>
      </w:rPr>
    </w:lvl>
    <w:lvl w:ilvl="7" w:tplc="457C3200">
      <w:start w:val="1"/>
      <w:numFmt w:val="lowerLetter"/>
      <w:lvlText w:val="%8"/>
      <w:lvlJc w:val="left"/>
      <w:pPr>
        <w:ind w:left="5854"/>
      </w:pPr>
      <w:rPr>
        <w:rFonts w:ascii="Calibri" w:eastAsia="Calibri" w:hAnsi="Calibri" w:cs="Calibri"/>
        <w:b/>
        <w:bCs/>
        <w:i w:val="0"/>
        <w:strike w:val="0"/>
        <w:dstrike w:val="0"/>
        <w:color w:val="181717"/>
        <w:sz w:val="25"/>
        <w:szCs w:val="25"/>
        <w:u w:val="none" w:color="000000"/>
        <w:bdr w:val="none" w:sz="0" w:space="0" w:color="auto"/>
        <w:shd w:val="clear" w:color="auto" w:fill="auto"/>
        <w:vertAlign w:val="baseline"/>
      </w:rPr>
    </w:lvl>
    <w:lvl w:ilvl="8" w:tplc="7E167FC4">
      <w:start w:val="1"/>
      <w:numFmt w:val="lowerRoman"/>
      <w:lvlText w:val="%9"/>
      <w:lvlJc w:val="left"/>
      <w:pPr>
        <w:ind w:left="6574"/>
      </w:pPr>
      <w:rPr>
        <w:rFonts w:ascii="Calibri" w:eastAsia="Calibri" w:hAnsi="Calibri" w:cs="Calibri"/>
        <w:b/>
        <w:bCs/>
        <w:i w:val="0"/>
        <w:strike w:val="0"/>
        <w:dstrike w:val="0"/>
        <w:color w:val="181717"/>
        <w:sz w:val="25"/>
        <w:szCs w:val="25"/>
        <w:u w:val="none" w:color="000000"/>
        <w:bdr w:val="none" w:sz="0" w:space="0" w:color="auto"/>
        <w:shd w:val="clear" w:color="auto" w:fill="auto"/>
        <w:vertAlign w:val="baseline"/>
      </w:rPr>
    </w:lvl>
  </w:abstractNum>
  <w:abstractNum w:abstractNumId="26">
    <w:nsid w:val="4A321985"/>
    <w:multiLevelType w:val="hybridMultilevel"/>
    <w:tmpl w:val="4F08767E"/>
    <w:lvl w:ilvl="0" w:tplc="4FBA1E1E">
      <w:start w:val="1"/>
      <w:numFmt w:val="bullet"/>
      <w:lvlText w:val="–"/>
      <w:lvlJc w:val="left"/>
      <w:pPr>
        <w:ind w:left="227"/>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1" w:tplc="CC5EB824">
      <w:start w:val="1"/>
      <w:numFmt w:val="bullet"/>
      <w:lvlText w:val="o"/>
      <w:lvlJc w:val="left"/>
      <w:pPr>
        <w:ind w:left="15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2" w:tplc="EFEE15A2">
      <w:start w:val="1"/>
      <w:numFmt w:val="bullet"/>
      <w:lvlText w:val="▪"/>
      <w:lvlJc w:val="left"/>
      <w:pPr>
        <w:ind w:left="22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3" w:tplc="5E462604">
      <w:start w:val="1"/>
      <w:numFmt w:val="bullet"/>
      <w:lvlText w:val="•"/>
      <w:lvlJc w:val="left"/>
      <w:pPr>
        <w:ind w:left="29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4" w:tplc="C5A86E3A">
      <w:start w:val="1"/>
      <w:numFmt w:val="bullet"/>
      <w:lvlText w:val="o"/>
      <w:lvlJc w:val="left"/>
      <w:pPr>
        <w:ind w:left="36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5" w:tplc="1D06C78A">
      <w:start w:val="1"/>
      <w:numFmt w:val="bullet"/>
      <w:lvlText w:val="▪"/>
      <w:lvlJc w:val="left"/>
      <w:pPr>
        <w:ind w:left="441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6" w:tplc="A4CA7758">
      <w:start w:val="1"/>
      <w:numFmt w:val="bullet"/>
      <w:lvlText w:val="•"/>
      <w:lvlJc w:val="left"/>
      <w:pPr>
        <w:ind w:left="51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7" w:tplc="FF0891AC">
      <w:start w:val="1"/>
      <w:numFmt w:val="bullet"/>
      <w:lvlText w:val="o"/>
      <w:lvlJc w:val="left"/>
      <w:pPr>
        <w:ind w:left="58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8" w:tplc="E7BE0FF0">
      <w:start w:val="1"/>
      <w:numFmt w:val="bullet"/>
      <w:lvlText w:val="▪"/>
      <w:lvlJc w:val="left"/>
      <w:pPr>
        <w:ind w:left="65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abstractNum>
  <w:abstractNum w:abstractNumId="27">
    <w:nsid w:val="4A527862"/>
    <w:multiLevelType w:val="hybridMultilevel"/>
    <w:tmpl w:val="13A4DB06"/>
    <w:lvl w:ilvl="0" w:tplc="09B4A212">
      <w:start w:val="1"/>
      <w:numFmt w:val="bullet"/>
      <w:lvlText w:val="–"/>
      <w:lvlJc w:val="left"/>
      <w:pPr>
        <w:ind w:left="4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1" w:tplc="029A14B8">
      <w:start w:val="1"/>
      <w:numFmt w:val="bullet"/>
      <w:lvlText w:val="o"/>
      <w:lvlJc w:val="left"/>
      <w:pPr>
        <w:ind w:left="15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2" w:tplc="3DFAFB30">
      <w:start w:val="1"/>
      <w:numFmt w:val="bullet"/>
      <w:lvlText w:val="▪"/>
      <w:lvlJc w:val="left"/>
      <w:pPr>
        <w:ind w:left="22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3" w:tplc="FDEE4472">
      <w:start w:val="1"/>
      <w:numFmt w:val="bullet"/>
      <w:lvlText w:val="•"/>
      <w:lvlJc w:val="left"/>
      <w:pPr>
        <w:ind w:left="29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4" w:tplc="364C93CC">
      <w:start w:val="1"/>
      <w:numFmt w:val="bullet"/>
      <w:lvlText w:val="o"/>
      <w:lvlJc w:val="left"/>
      <w:pPr>
        <w:ind w:left="36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5" w:tplc="97B45D60">
      <w:start w:val="1"/>
      <w:numFmt w:val="bullet"/>
      <w:lvlText w:val="▪"/>
      <w:lvlJc w:val="left"/>
      <w:pPr>
        <w:ind w:left="441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6" w:tplc="A030D48E">
      <w:start w:val="1"/>
      <w:numFmt w:val="bullet"/>
      <w:lvlText w:val="•"/>
      <w:lvlJc w:val="left"/>
      <w:pPr>
        <w:ind w:left="51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7" w:tplc="0A36071C">
      <w:start w:val="1"/>
      <w:numFmt w:val="bullet"/>
      <w:lvlText w:val="o"/>
      <w:lvlJc w:val="left"/>
      <w:pPr>
        <w:ind w:left="58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8" w:tplc="F886C1E2">
      <w:start w:val="1"/>
      <w:numFmt w:val="bullet"/>
      <w:lvlText w:val="▪"/>
      <w:lvlJc w:val="left"/>
      <w:pPr>
        <w:ind w:left="65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abstractNum>
  <w:abstractNum w:abstractNumId="28">
    <w:nsid w:val="4BD0225C"/>
    <w:multiLevelType w:val="hybridMultilevel"/>
    <w:tmpl w:val="D266399E"/>
    <w:lvl w:ilvl="0" w:tplc="CA12913A">
      <w:start w:val="1"/>
      <w:numFmt w:val="bullet"/>
      <w:lvlText w:val="–"/>
      <w:lvlJc w:val="left"/>
      <w:pPr>
        <w:ind w:left="4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1" w:tplc="D4323922">
      <w:start w:val="1"/>
      <w:numFmt w:val="bullet"/>
      <w:lvlText w:val="o"/>
      <w:lvlJc w:val="left"/>
      <w:pPr>
        <w:ind w:left="15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2" w:tplc="5E265352">
      <w:start w:val="1"/>
      <w:numFmt w:val="bullet"/>
      <w:lvlText w:val="▪"/>
      <w:lvlJc w:val="left"/>
      <w:pPr>
        <w:ind w:left="22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3" w:tplc="DE40D516">
      <w:start w:val="1"/>
      <w:numFmt w:val="bullet"/>
      <w:lvlText w:val="•"/>
      <w:lvlJc w:val="left"/>
      <w:pPr>
        <w:ind w:left="29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4" w:tplc="570A97FA">
      <w:start w:val="1"/>
      <w:numFmt w:val="bullet"/>
      <w:lvlText w:val="o"/>
      <w:lvlJc w:val="left"/>
      <w:pPr>
        <w:ind w:left="36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5" w:tplc="FC0AA380">
      <w:start w:val="1"/>
      <w:numFmt w:val="bullet"/>
      <w:lvlText w:val="▪"/>
      <w:lvlJc w:val="left"/>
      <w:pPr>
        <w:ind w:left="441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6" w:tplc="D0ECA4F0">
      <w:start w:val="1"/>
      <w:numFmt w:val="bullet"/>
      <w:lvlText w:val="•"/>
      <w:lvlJc w:val="left"/>
      <w:pPr>
        <w:ind w:left="51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7" w:tplc="244CCF4E">
      <w:start w:val="1"/>
      <w:numFmt w:val="bullet"/>
      <w:lvlText w:val="o"/>
      <w:lvlJc w:val="left"/>
      <w:pPr>
        <w:ind w:left="58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8" w:tplc="91C24264">
      <w:start w:val="1"/>
      <w:numFmt w:val="bullet"/>
      <w:lvlText w:val="▪"/>
      <w:lvlJc w:val="left"/>
      <w:pPr>
        <w:ind w:left="65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abstractNum>
  <w:abstractNum w:abstractNumId="29">
    <w:nsid w:val="4E567676"/>
    <w:multiLevelType w:val="hybridMultilevel"/>
    <w:tmpl w:val="A31602AA"/>
    <w:lvl w:ilvl="0" w:tplc="AD28791C">
      <w:start w:val="1"/>
      <w:numFmt w:val="bullet"/>
      <w:lvlText w:val="–"/>
      <w:lvlJc w:val="left"/>
      <w:pPr>
        <w:ind w:left="623"/>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1" w:tplc="B1627F42">
      <w:start w:val="1"/>
      <w:numFmt w:val="bullet"/>
      <w:lvlText w:val="o"/>
      <w:lvlJc w:val="left"/>
      <w:pPr>
        <w:ind w:left="15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2" w:tplc="8F8E9F0C">
      <w:start w:val="1"/>
      <w:numFmt w:val="bullet"/>
      <w:lvlText w:val="▪"/>
      <w:lvlJc w:val="left"/>
      <w:pPr>
        <w:ind w:left="22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3" w:tplc="246249F8">
      <w:start w:val="1"/>
      <w:numFmt w:val="bullet"/>
      <w:lvlText w:val="•"/>
      <w:lvlJc w:val="left"/>
      <w:pPr>
        <w:ind w:left="29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4" w:tplc="1BFABF66">
      <w:start w:val="1"/>
      <w:numFmt w:val="bullet"/>
      <w:lvlText w:val="o"/>
      <w:lvlJc w:val="left"/>
      <w:pPr>
        <w:ind w:left="36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5" w:tplc="28688C56">
      <w:start w:val="1"/>
      <w:numFmt w:val="bullet"/>
      <w:lvlText w:val="▪"/>
      <w:lvlJc w:val="left"/>
      <w:pPr>
        <w:ind w:left="441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6" w:tplc="640A530A">
      <w:start w:val="1"/>
      <w:numFmt w:val="bullet"/>
      <w:lvlText w:val="•"/>
      <w:lvlJc w:val="left"/>
      <w:pPr>
        <w:ind w:left="51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7" w:tplc="F684DA26">
      <w:start w:val="1"/>
      <w:numFmt w:val="bullet"/>
      <w:lvlText w:val="o"/>
      <w:lvlJc w:val="left"/>
      <w:pPr>
        <w:ind w:left="58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8" w:tplc="9F842DD2">
      <w:start w:val="1"/>
      <w:numFmt w:val="bullet"/>
      <w:lvlText w:val="▪"/>
      <w:lvlJc w:val="left"/>
      <w:pPr>
        <w:ind w:left="65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abstractNum>
  <w:abstractNum w:abstractNumId="30">
    <w:nsid w:val="55FE3D1E"/>
    <w:multiLevelType w:val="hybridMultilevel"/>
    <w:tmpl w:val="DCB46868"/>
    <w:lvl w:ilvl="0" w:tplc="CB645FF0">
      <w:start w:val="1"/>
      <w:numFmt w:val="bullet"/>
      <w:lvlText w:val="–"/>
      <w:lvlJc w:val="left"/>
      <w:pPr>
        <w:ind w:left="641"/>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1" w:tplc="F7A4F24C">
      <w:start w:val="1"/>
      <w:numFmt w:val="bullet"/>
      <w:lvlText w:val="o"/>
      <w:lvlJc w:val="left"/>
      <w:pPr>
        <w:ind w:left="15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2" w:tplc="EDB4A1B8">
      <w:start w:val="1"/>
      <w:numFmt w:val="bullet"/>
      <w:lvlText w:val="▪"/>
      <w:lvlJc w:val="left"/>
      <w:pPr>
        <w:ind w:left="22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3" w:tplc="BB1E0E3C">
      <w:start w:val="1"/>
      <w:numFmt w:val="bullet"/>
      <w:lvlText w:val="•"/>
      <w:lvlJc w:val="left"/>
      <w:pPr>
        <w:ind w:left="29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4" w:tplc="5CB6469A">
      <w:start w:val="1"/>
      <w:numFmt w:val="bullet"/>
      <w:lvlText w:val="o"/>
      <w:lvlJc w:val="left"/>
      <w:pPr>
        <w:ind w:left="36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5" w:tplc="E1B0DD40">
      <w:start w:val="1"/>
      <w:numFmt w:val="bullet"/>
      <w:lvlText w:val="▪"/>
      <w:lvlJc w:val="left"/>
      <w:pPr>
        <w:ind w:left="441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6" w:tplc="5F20D2D4">
      <w:start w:val="1"/>
      <w:numFmt w:val="bullet"/>
      <w:lvlText w:val="•"/>
      <w:lvlJc w:val="left"/>
      <w:pPr>
        <w:ind w:left="51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7" w:tplc="C848EC4E">
      <w:start w:val="1"/>
      <w:numFmt w:val="bullet"/>
      <w:lvlText w:val="o"/>
      <w:lvlJc w:val="left"/>
      <w:pPr>
        <w:ind w:left="58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8" w:tplc="ECFACA1A">
      <w:start w:val="1"/>
      <w:numFmt w:val="bullet"/>
      <w:lvlText w:val="▪"/>
      <w:lvlJc w:val="left"/>
      <w:pPr>
        <w:ind w:left="65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abstractNum>
  <w:abstractNum w:abstractNumId="31">
    <w:nsid w:val="58493EEB"/>
    <w:multiLevelType w:val="hybridMultilevel"/>
    <w:tmpl w:val="E4AE6BF0"/>
    <w:lvl w:ilvl="0" w:tplc="3B7C6138">
      <w:start w:val="1"/>
      <w:numFmt w:val="bullet"/>
      <w:lvlText w:val="–"/>
      <w:lvlJc w:val="left"/>
      <w:pPr>
        <w:ind w:left="641"/>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1" w:tplc="FD82F4C4">
      <w:start w:val="1"/>
      <w:numFmt w:val="bullet"/>
      <w:lvlText w:val="o"/>
      <w:lvlJc w:val="left"/>
      <w:pPr>
        <w:ind w:left="15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2" w:tplc="C1CAFBE2">
      <w:start w:val="1"/>
      <w:numFmt w:val="bullet"/>
      <w:lvlText w:val="▪"/>
      <w:lvlJc w:val="left"/>
      <w:pPr>
        <w:ind w:left="22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3" w:tplc="A23EB1CE">
      <w:start w:val="1"/>
      <w:numFmt w:val="bullet"/>
      <w:lvlText w:val="•"/>
      <w:lvlJc w:val="left"/>
      <w:pPr>
        <w:ind w:left="29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4" w:tplc="B20ACD5E">
      <w:start w:val="1"/>
      <w:numFmt w:val="bullet"/>
      <w:lvlText w:val="o"/>
      <w:lvlJc w:val="left"/>
      <w:pPr>
        <w:ind w:left="36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5" w:tplc="1CD44D82">
      <w:start w:val="1"/>
      <w:numFmt w:val="bullet"/>
      <w:lvlText w:val="▪"/>
      <w:lvlJc w:val="left"/>
      <w:pPr>
        <w:ind w:left="441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6" w:tplc="E14E09DC">
      <w:start w:val="1"/>
      <w:numFmt w:val="bullet"/>
      <w:lvlText w:val="•"/>
      <w:lvlJc w:val="left"/>
      <w:pPr>
        <w:ind w:left="51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7" w:tplc="A16AE3EC">
      <w:start w:val="1"/>
      <w:numFmt w:val="bullet"/>
      <w:lvlText w:val="o"/>
      <w:lvlJc w:val="left"/>
      <w:pPr>
        <w:ind w:left="58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8" w:tplc="88B86CB4">
      <w:start w:val="1"/>
      <w:numFmt w:val="bullet"/>
      <w:lvlText w:val="▪"/>
      <w:lvlJc w:val="left"/>
      <w:pPr>
        <w:ind w:left="65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abstractNum>
  <w:abstractNum w:abstractNumId="32">
    <w:nsid w:val="5C172FBC"/>
    <w:multiLevelType w:val="hybridMultilevel"/>
    <w:tmpl w:val="F28ECD96"/>
    <w:lvl w:ilvl="0" w:tplc="B0F66FB6">
      <w:start w:val="1"/>
      <w:numFmt w:val="bullet"/>
      <w:lvlText w:val="–"/>
      <w:lvlJc w:val="left"/>
      <w:pPr>
        <w:ind w:left="640"/>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1" w:tplc="3752B2F6">
      <w:start w:val="1"/>
      <w:numFmt w:val="bullet"/>
      <w:lvlText w:val="o"/>
      <w:lvlJc w:val="left"/>
      <w:pPr>
        <w:ind w:left="15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2" w:tplc="F43A144E">
      <w:start w:val="1"/>
      <w:numFmt w:val="bullet"/>
      <w:lvlText w:val="▪"/>
      <w:lvlJc w:val="left"/>
      <w:pPr>
        <w:ind w:left="22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3" w:tplc="79344822">
      <w:start w:val="1"/>
      <w:numFmt w:val="bullet"/>
      <w:lvlText w:val="•"/>
      <w:lvlJc w:val="left"/>
      <w:pPr>
        <w:ind w:left="29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4" w:tplc="B24EF25E">
      <w:start w:val="1"/>
      <w:numFmt w:val="bullet"/>
      <w:lvlText w:val="o"/>
      <w:lvlJc w:val="left"/>
      <w:pPr>
        <w:ind w:left="36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5" w:tplc="C114A01E">
      <w:start w:val="1"/>
      <w:numFmt w:val="bullet"/>
      <w:lvlText w:val="▪"/>
      <w:lvlJc w:val="left"/>
      <w:pPr>
        <w:ind w:left="441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6" w:tplc="1C24E668">
      <w:start w:val="1"/>
      <w:numFmt w:val="bullet"/>
      <w:lvlText w:val="•"/>
      <w:lvlJc w:val="left"/>
      <w:pPr>
        <w:ind w:left="51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7" w:tplc="AFF4AFEA">
      <w:start w:val="1"/>
      <w:numFmt w:val="bullet"/>
      <w:lvlText w:val="o"/>
      <w:lvlJc w:val="left"/>
      <w:pPr>
        <w:ind w:left="58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8" w:tplc="3AB0DEA6">
      <w:start w:val="1"/>
      <w:numFmt w:val="bullet"/>
      <w:lvlText w:val="▪"/>
      <w:lvlJc w:val="left"/>
      <w:pPr>
        <w:ind w:left="65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abstractNum>
  <w:abstractNum w:abstractNumId="33">
    <w:nsid w:val="5FA054E6"/>
    <w:multiLevelType w:val="hybridMultilevel"/>
    <w:tmpl w:val="A71085C4"/>
    <w:lvl w:ilvl="0" w:tplc="278233B0">
      <w:start w:val="1"/>
      <w:numFmt w:val="bullet"/>
      <w:lvlText w:val="–"/>
      <w:lvlJc w:val="left"/>
      <w:pPr>
        <w:ind w:left="623"/>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1" w:tplc="2F82EA20">
      <w:start w:val="1"/>
      <w:numFmt w:val="bullet"/>
      <w:lvlText w:val="o"/>
      <w:lvlJc w:val="left"/>
      <w:pPr>
        <w:ind w:left="15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2" w:tplc="512EB826">
      <w:start w:val="1"/>
      <w:numFmt w:val="bullet"/>
      <w:lvlText w:val="▪"/>
      <w:lvlJc w:val="left"/>
      <w:pPr>
        <w:ind w:left="22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3" w:tplc="206E753C">
      <w:start w:val="1"/>
      <w:numFmt w:val="bullet"/>
      <w:lvlText w:val="•"/>
      <w:lvlJc w:val="left"/>
      <w:pPr>
        <w:ind w:left="29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4" w:tplc="DD20D30A">
      <w:start w:val="1"/>
      <w:numFmt w:val="bullet"/>
      <w:lvlText w:val="o"/>
      <w:lvlJc w:val="left"/>
      <w:pPr>
        <w:ind w:left="36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5" w:tplc="D174D76A">
      <w:start w:val="1"/>
      <w:numFmt w:val="bullet"/>
      <w:lvlText w:val="▪"/>
      <w:lvlJc w:val="left"/>
      <w:pPr>
        <w:ind w:left="441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6" w:tplc="8B64FDB6">
      <w:start w:val="1"/>
      <w:numFmt w:val="bullet"/>
      <w:lvlText w:val="•"/>
      <w:lvlJc w:val="left"/>
      <w:pPr>
        <w:ind w:left="51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7" w:tplc="BAA8476A">
      <w:start w:val="1"/>
      <w:numFmt w:val="bullet"/>
      <w:lvlText w:val="o"/>
      <w:lvlJc w:val="left"/>
      <w:pPr>
        <w:ind w:left="58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8" w:tplc="28DCD296">
      <w:start w:val="1"/>
      <w:numFmt w:val="bullet"/>
      <w:lvlText w:val="▪"/>
      <w:lvlJc w:val="left"/>
      <w:pPr>
        <w:ind w:left="65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abstractNum>
  <w:abstractNum w:abstractNumId="34">
    <w:nsid w:val="602E020F"/>
    <w:multiLevelType w:val="hybridMultilevel"/>
    <w:tmpl w:val="7562AF9C"/>
    <w:lvl w:ilvl="0" w:tplc="A99EA596">
      <w:start w:val="1"/>
      <w:numFmt w:val="bullet"/>
      <w:lvlText w:val="–"/>
      <w:lvlJc w:val="left"/>
      <w:pPr>
        <w:ind w:left="0"/>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1" w:tplc="11540274">
      <w:start w:val="1"/>
      <w:numFmt w:val="bullet"/>
      <w:lvlText w:val="o"/>
      <w:lvlJc w:val="left"/>
      <w:pPr>
        <w:ind w:left="15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2" w:tplc="5A38B2AC">
      <w:start w:val="1"/>
      <w:numFmt w:val="bullet"/>
      <w:lvlText w:val="▪"/>
      <w:lvlJc w:val="left"/>
      <w:pPr>
        <w:ind w:left="22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3" w:tplc="28C45D06">
      <w:start w:val="1"/>
      <w:numFmt w:val="bullet"/>
      <w:lvlText w:val="•"/>
      <w:lvlJc w:val="left"/>
      <w:pPr>
        <w:ind w:left="29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4" w:tplc="13D6531C">
      <w:start w:val="1"/>
      <w:numFmt w:val="bullet"/>
      <w:lvlText w:val="o"/>
      <w:lvlJc w:val="left"/>
      <w:pPr>
        <w:ind w:left="36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5" w:tplc="CFC8ABE4">
      <w:start w:val="1"/>
      <w:numFmt w:val="bullet"/>
      <w:lvlText w:val="▪"/>
      <w:lvlJc w:val="left"/>
      <w:pPr>
        <w:ind w:left="441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6" w:tplc="EB76D1D4">
      <w:start w:val="1"/>
      <w:numFmt w:val="bullet"/>
      <w:lvlText w:val="•"/>
      <w:lvlJc w:val="left"/>
      <w:pPr>
        <w:ind w:left="51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7" w:tplc="60B8DAF2">
      <w:start w:val="1"/>
      <w:numFmt w:val="bullet"/>
      <w:lvlText w:val="o"/>
      <w:lvlJc w:val="left"/>
      <w:pPr>
        <w:ind w:left="58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8" w:tplc="35FA0234">
      <w:start w:val="1"/>
      <w:numFmt w:val="bullet"/>
      <w:lvlText w:val="▪"/>
      <w:lvlJc w:val="left"/>
      <w:pPr>
        <w:ind w:left="65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abstractNum>
  <w:abstractNum w:abstractNumId="35">
    <w:nsid w:val="612B6E9D"/>
    <w:multiLevelType w:val="hybridMultilevel"/>
    <w:tmpl w:val="81BC7270"/>
    <w:lvl w:ilvl="0" w:tplc="A7FC18C8">
      <w:start w:val="1"/>
      <w:numFmt w:val="bullet"/>
      <w:lvlText w:val="–"/>
      <w:lvlJc w:val="left"/>
      <w:pPr>
        <w:ind w:left="623"/>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1" w:tplc="FDB6BF70">
      <w:start w:val="1"/>
      <w:numFmt w:val="bullet"/>
      <w:lvlText w:val="o"/>
      <w:lvlJc w:val="left"/>
      <w:pPr>
        <w:ind w:left="15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2" w:tplc="C074C6AE">
      <w:start w:val="1"/>
      <w:numFmt w:val="bullet"/>
      <w:lvlText w:val="▪"/>
      <w:lvlJc w:val="left"/>
      <w:pPr>
        <w:ind w:left="22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3" w:tplc="A9DCF23C">
      <w:start w:val="1"/>
      <w:numFmt w:val="bullet"/>
      <w:lvlText w:val="•"/>
      <w:lvlJc w:val="left"/>
      <w:pPr>
        <w:ind w:left="29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4" w:tplc="B1C68B94">
      <w:start w:val="1"/>
      <w:numFmt w:val="bullet"/>
      <w:lvlText w:val="o"/>
      <w:lvlJc w:val="left"/>
      <w:pPr>
        <w:ind w:left="36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5" w:tplc="141CDB6A">
      <w:start w:val="1"/>
      <w:numFmt w:val="bullet"/>
      <w:lvlText w:val="▪"/>
      <w:lvlJc w:val="left"/>
      <w:pPr>
        <w:ind w:left="441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6" w:tplc="1910CFF8">
      <w:start w:val="1"/>
      <w:numFmt w:val="bullet"/>
      <w:lvlText w:val="•"/>
      <w:lvlJc w:val="left"/>
      <w:pPr>
        <w:ind w:left="51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7" w:tplc="10B08934">
      <w:start w:val="1"/>
      <w:numFmt w:val="bullet"/>
      <w:lvlText w:val="o"/>
      <w:lvlJc w:val="left"/>
      <w:pPr>
        <w:ind w:left="58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8" w:tplc="287EE824">
      <w:start w:val="1"/>
      <w:numFmt w:val="bullet"/>
      <w:lvlText w:val="▪"/>
      <w:lvlJc w:val="left"/>
      <w:pPr>
        <w:ind w:left="65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abstractNum>
  <w:abstractNum w:abstractNumId="36">
    <w:nsid w:val="68C87CCE"/>
    <w:multiLevelType w:val="hybridMultilevel"/>
    <w:tmpl w:val="956615CE"/>
    <w:lvl w:ilvl="0" w:tplc="CF7C5FEE">
      <w:start w:val="1"/>
      <w:numFmt w:val="bullet"/>
      <w:lvlText w:val="–"/>
      <w:lvlJc w:val="left"/>
      <w:pPr>
        <w:ind w:left="623"/>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1" w:tplc="B2D88CF8">
      <w:start w:val="1"/>
      <w:numFmt w:val="bullet"/>
      <w:lvlText w:val="o"/>
      <w:lvlJc w:val="left"/>
      <w:pPr>
        <w:ind w:left="15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2" w:tplc="7B62FA9A">
      <w:start w:val="1"/>
      <w:numFmt w:val="bullet"/>
      <w:lvlText w:val="▪"/>
      <w:lvlJc w:val="left"/>
      <w:pPr>
        <w:ind w:left="22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3" w:tplc="9670C5DE">
      <w:start w:val="1"/>
      <w:numFmt w:val="bullet"/>
      <w:lvlText w:val="•"/>
      <w:lvlJc w:val="left"/>
      <w:pPr>
        <w:ind w:left="29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4" w:tplc="773E1A56">
      <w:start w:val="1"/>
      <w:numFmt w:val="bullet"/>
      <w:lvlText w:val="o"/>
      <w:lvlJc w:val="left"/>
      <w:pPr>
        <w:ind w:left="36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5" w:tplc="95E85F32">
      <w:start w:val="1"/>
      <w:numFmt w:val="bullet"/>
      <w:lvlText w:val="▪"/>
      <w:lvlJc w:val="left"/>
      <w:pPr>
        <w:ind w:left="441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6" w:tplc="7D965DFE">
      <w:start w:val="1"/>
      <w:numFmt w:val="bullet"/>
      <w:lvlText w:val="•"/>
      <w:lvlJc w:val="left"/>
      <w:pPr>
        <w:ind w:left="51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7" w:tplc="36E8DC3C">
      <w:start w:val="1"/>
      <w:numFmt w:val="bullet"/>
      <w:lvlText w:val="o"/>
      <w:lvlJc w:val="left"/>
      <w:pPr>
        <w:ind w:left="58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8" w:tplc="8D3A63FE">
      <w:start w:val="1"/>
      <w:numFmt w:val="bullet"/>
      <w:lvlText w:val="▪"/>
      <w:lvlJc w:val="left"/>
      <w:pPr>
        <w:ind w:left="65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abstractNum>
  <w:abstractNum w:abstractNumId="37">
    <w:nsid w:val="6C362325"/>
    <w:multiLevelType w:val="hybridMultilevel"/>
    <w:tmpl w:val="E7068220"/>
    <w:lvl w:ilvl="0" w:tplc="81D40700">
      <w:start w:val="1"/>
      <w:numFmt w:val="bullet"/>
      <w:lvlText w:val="–"/>
      <w:lvlJc w:val="left"/>
      <w:pPr>
        <w:ind w:left="640"/>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1" w:tplc="D09C8224">
      <w:start w:val="1"/>
      <w:numFmt w:val="bullet"/>
      <w:lvlText w:val="o"/>
      <w:lvlJc w:val="left"/>
      <w:pPr>
        <w:ind w:left="15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2" w:tplc="31C23380">
      <w:start w:val="1"/>
      <w:numFmt w:val="bullet"/>
      <w:lvlText w:val="▪"/>
      <w:lvlJc w:val="left"/>
      <w:pPr>
        <w:ind w:left="22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3" w:tplc="09ECFEB4">
      <w:start w:val="1"/>
      <w:numFmt w:val="bullet"/>
      <w:lvlText w:val="•"/>
      <w:lvlJc w:val="left"/>
      <w:pPr>
        <w:ind w:left="29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4" w:tplc="E2AA20C0">
      <w:start w:val="1"/>
      <w:numFmt w:val="bullet"/>
      <w:lvlText w:val="o"/>
      <w:lvlJc w:val="left"/>
      <w:pPr>
        <w:ind w:left="36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5" w:tplc="C9DEF744">
      <w:start w:val="1"/>
      <w:numFmt w:val="bullet"/>
      <w:lvlText w:val="▪"/>
      <w:lvlJc w:val="left"/>
      <w:pPr>
        <w:ind w:left="441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6" w:tplc="ACCC8440">
      <w:start w:val="1"/>
      <w:numFmt w:val="bullet"/>
      <w:lvlText w:val="•"/>
      <w:lvlJc w:val="left"/>
      <w:pPr>
        <w:ind w:left="51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7" w:tplc="FA1A687C">
      <w:start w:val="1"/>
      <w:numFmt w:val="bullet"/>
      <w:lvlText w:val="o"/>
      <w:lvlJc w:val="left"/>
      <w:pPr>
        <w:ind w:left="58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8" w:tplc="E6F02BC0">
      <w:start w:val="1"/>
      <w:numFmt w:val="bullet"/>
      <w:lvlText w:val="▪"/>
      <w:lvlJc w:val="left"/>
      <w:pPr>
        <w:ind w:left="65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abstractNum>
  <w:abstractNum w:abstractNumId="38">
    <w:nsid w:val="717B4B4F"/>
    <w:multiLevelType w:val="hybridMultilevel"/>
    <w:tmpl w:val="BA640CBC"/>
    <w:lvl w:ilvl="0" w:tplc="ED50A03A">
      <w:start w:val="1"/>
      <w:numFmt w:val="bullet"/>
      <w:lvlText w:val="–"/>
      <w:lvlJc w:val="left"/>
      <w:pPr>
        <w:ind w:left="640"/>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1" w:tplc="49E8BAFC">
      <w:start w:val="1"/>
      <w:numFmt w:val="bullet"/>
      <w:lvlText w:val="o"/>
      <w:lvlJc w:val="left"/>
      <w:pPr>
        <w:ind w:left="15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2" w:tplc="F0E8B7AA">
      <w:start w:val="1"/>
      <w:numFmt w:val="bullet"/>
      <w:lvlText w:val="▪"/>
      <w:lvlJc w:val="left"/>
      <w:pPr>
        <w:ind w:left="22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3" w:tplc="7C204810">
      <w:start w:val="1"/>
      <w:numFmt w:val="bullet"/>
      <w:lvlText w:val="•"/>
      <w:lvlJc w:val="left"/>
      <w:pPr>
        <w:ind w:left="29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4" w:tplc="EA0EBA7E">
      <w:start w:val="1"/>
      <w:numFmt w:val="bullet"/>
      <w:lvlText w:val="o"/>
      <w:lvlJc w:val="left"/>
      <w:pPr>
        <w:ind w:left="36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5" w:tplc="2B20BE98">
      <w:start w:val="1"/>
      <w:numFmt w:val="bullet"/>
      <w:lvlText w:val="▪"/>
      <w:lvlJc w:val="left"/>
      <w:pPr>
        <w:ind w:left="441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6" w:tplc="7C1A5106">
      <w:start w:val="1"/>
      <w:numFmt w:val="bullet"/>
      <w:lvlText w:val="•"/>
      <w:lvlJc w:val="left"/>
      <w:pPr>
        <w:ind w:left="51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7" w:tplc="D93A260E">
      <w:start w:val="1"/>
      <w:numFmt w:val="bullet"/>
      <w:lvlText w:val="o"/>
      <w:lvlJc w:val="left"/>
      <w:pPr>
        <w:ind w:left="58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8" w:tplc="732CD954">
      <w:start w:val="1"/>
      <w:numFmt w:val="bullet"/>
      <w:lvlText w:val="▪"/>
      <w:lvlJc w:val="left"/>
      <w:pPr>
        <w:ind w:left="65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abstractNum>
  <w:abstractNum w:abstractNumId="39">
    <w:nsid w:val="75CB3A82"/>
    <w:multiLevelType w:val="hybridMultilevel"/>
    <w:tmpl w:val="86F01FD0"/>
    <w:lvl w:ilvl="0" w:tplc="EB140384">
      <w:start w:val="1"/>
      <w:numFmt w:val="decimal"/>
      <w:lvlText w:val="%1."/>
      <w:lvlJc w:val="left"/>
      <w:pPr>
        <w:ind w:left="698"/>
      </w:pPr>
      <w:rPr>
        <w:rFonts w:ascii="Calibri" w:eastAsia="Calibri" w:hAnsi="Calibri" w:cs="Calibri"/>
        <w:b/>
        <w:bCs/>
        <w:i w:val="0"/>
        <w:strike w:val="0"/>
        <w:dstrike w:val="0"/>
        <w:color w:val="181717"/>
        <w:sz w:val="25"/>
        <w:szCs w:val="25"/>
        <w:u w:val="none" w:color="000000"/>
        <w:bdr w:val="none" w:sz="0" w:space="0" w:color="auto"/>
        <w:shd w:val="clear" w:color="auto" w:fill="auto"/>
        <w:vertAlign w:val="baseline"/>
      </w:rPr>
    </w:lvl>
    <w:lvl w:ilvl="1" w:tplc="5F3623E6">
      <w:start w:val="1"/>
      <w:numFmt w:val="lowerLetter"/>
      <w:lvlText w:val="%2"/>
      <w:lvlJc w:val="left"/>
      <w:pPr>
        <w:ind w:left="1534"/>
      </w:pPr>
      <w:rPr>
        <w:rFonts w:ascii="Calibri" w:eastAsia="Calibri" w:hAnsi="Calibri" w:cs="Calibri"/>
        <w:b/>
        <w:bCs/>
        <w:i w:val="0"/>
        <w:strike w:val="0"/>
        <w:dstrike w:val="0"/>
        <w:color w:val="181717"/>
        <w:sz w:val="25"/>
        <w:szCs w:val="25"/>
        <w:u w:val="none" w:color="000000"/>
        <w:bdr w:val="none" w:sz="0" w:space="0" w:color="auto"/>
        <w:shd w:val="clear" w:color="auto" w:fill="auto"/>
        <w:vertAlign w:val="baseline"/>
      </w:rPr>
    </w:lvl>
    <w:lvl w:ilvl="2" w:tplc="923C6E40">
      <w:start w:val="1"/>
      <w:numFmt w:val="lowerRoman"/>
      <w:lvlText w:val="%3"/>
      <w:lvlJc w:val="left"/>
      <w:pPr>
        <w:ind w:left="2254"/>
      </w:pPr>
      <w:rPr>
        <w:rFonts w:ascii="Calibri" w:eastAsia="Calibri" w:hAnsi="Calibri" w:cs="Calibri"/>
        <w:b/>
        <w:bCs/>
        <w:i w:val="0"/>
        <w:strike w:val="0"/>
        <w:dstrike w:val="0"/>
        <w:color w:val="181717"/>
        <w:sz w:val="25"/>
        <w:szCs w:val="25"/>
        <w:u w:val="none" w:color="000000"/>
        <w:bdr w:val="none" w:sz="0" w:space="0" w:color="auto"/>
        <w:shd w:val="clear" w:color="auto" w:fill="auto"/>
        <w:vertAlign w:val="baseline"/>
      </w:rPr>
    </w:lvl>
    <w:lvl w:ilvl="3" w:tplc="E55ED66E">
      <w:start w:val="1"/>
      <w:numFmt w:val="decimal"/>
      <w:lvlText w:val="%4"/>
      <w:lvlJc w:val="left"/>
      <w:pPr>
        <w:ind w:left="2974"/>
      </w:pPr>
      <w:rPr>
        <w:rFonts w:ascii="Calibri" w:eastAsia="Calibri" w:hAnsi="Calibri" w:cs="Calibri"/>
        <w:b/>
        <w:bCs/>
        <w:i w:val="0"/>
        <w:strike w:val="0"/>
        <w:dstrike w:val="0"/>
        <w:color w:val="181717"/>
        <w:sz w:val="25"/>
        <w:szCs w:val="25"/>
        <w:u w:val="none" w:color="000000"/>
        <w:bdr w:val="none" w:sz="0" w:space="0" w:color="auto"/>
        <w:shd w:val="clear" w:color="auto" w:fill="auto"/>
        <w:vertAlign w:val="baseline"/>
      </w:rPr>
    </w:lvl>
    <w:lvl w:ilvl="4" w:tplc="F6280E26">
      <w:start w:val="1"/>
      <w:numFmt w:val="lowerLetter"/>
      <w:lvlText w:val="%5"/>
      <w:lvlJc w:val="left"/>
      <w:pPr>
        <w:ind w:left="3694"/>
      </w:pPr>
      <w:rPr>
        <w:rFonts w:ascii="Calibri" w:eastAsia="Calibri" w:hAnsi="Calibri" w:cs="Calibri"/>
        <w:b/>
        <w:bCs/>
        <w:i w:val="0"/>
        <w:strike w:val="0"/>
        <w:dstrike w:val="0"/>
        <w:color w:val="181717"/>
        <w:sz w:val="25"/>
        <w:szCs w:val="25"/>
        <w:u w:val="none" w:color="000000"/>
        <w:bdr w:val="none" w:sz="0" w:space="0" w:color="auto"/>
        <w:shd w:val="clear" w:color="auto" w:fill="auto"/>
        <w:vertAlign w:val="baseline"/>
      </w:rPr>
    </w:lvl>
    <w:lvl w:ilvl="5" w:tplc="2C02BF46">
      <w:start w:val="1"/>
      <w:numFmt w:val="lowerRoman"/>
      <w:lvlText w:val="%6"/>
      <w:lvlJc w:val="left"/>
      <w:pPr>
        <w:ind w:left="4414"/>
      </w:pPr>
      <w:rPr>
        <w:rFonts w:ascii="Calibri" w:eastAsia="Calibri" w:hAnsi="Calibri" w:cs="Calibri"/>
        <w:b/>
        <w:bCs/>
        <w:i w:val="0"/>
        <w:strike w:val="0"/>
        <w:dstrike w:val="0"/>
        <w:color w:val="181717"/>
        <w:sz w:val="25"/>
        <w:szCs w:val="25"/>
        <w:u w:val="none" w:color="000000"/>
        <w:bdr w:val="none" w:sz="0" w:space="0" w:color="auto"/>
        <w:shd w:val="clear" w:color="auto" w:fill="auto"/>
        <w:vertAlign w:val="baseline"/>
      </w:rPr>
    </w:lvl>
    <w:lvl w:ilvl="6" w:tplc="55088AF2">
      <w:start w:val="1"/>
      <w:numFmt w:val="decimal"/>
      <w:lvlText w:val="%7"/>
      <w:lvlJc w:val="left"/>
      <w:pPr>
        <w:ind w:left="5134"/>
      </w:pPr>
      <w:rPr>
        <w:rFonts w:ascii="Calibri" w:eastAsia="Calibri" w:hAnsi="Calibri" w:cs="Calibri"/>
        <w:b/>
        <w:bCs/>
        <w:i w:val="0"/>
        <w:strike w:val="0"/>
        <w:dstrike w:val="0"/>
        <w:color w:val="181717"/>
        <w:sz w:val="25"/>
        <w:szCs w:val="25"/>
        <w:u w:val="none" w:color="000000"/>
        <w:bdr w:val="none" w:sz="0" w:space="0" w:color="auto"/>
        <w:shd w:val="clear" w:color="auto" w:fill="auto"/>
        <w:vertAlign w:val="baseline"/>
      </w:rPr>
    </w:lvl>
    <w:lvl w:ilvl="7" w:tplc="D0E8DCD8">
      <w:start w:val="1"/>
      <w:numFmt w:val="lowerLetter"/>
      <w:lvlText w:val="%8"/>
      <w:lvlJc w:val="left"/>
      <w:pPr>
        <w:ind w:left="5854"/>
      </w:pPr>
      <w:rPr>
        <w:rFonts w:ascii="Calibri" w:eastAsia="Calibri" w:hAnsi="Calibri" w:cs="Calibri"/>
        <w:b/>
        <w:bCs/>
        <w:i w:val="0"/>
        <w:strike w:val="0"/>
        <w:dstrike w:val="0"/>
        <w:color w:val="181717"/>
        <w:sz w:val="25"/>
        <w:szCs w:val="25"/>
        <w:u w:val="none" w:color="000000"/>
        <w:bdr w:val="none" w:sz="0" w:space="0" w:color="auto"/>
        <w:shd w:val="clear" w:color="auto" w:fill="auto"/>
        <w:vertAlign w:val="baseline"/>
      </w:rPr>
    </w:lvl>
    <w:lvl w:ilvl="8" w:tplc="CEC845CC">
      <w:start w:val="1"/>
      <w:numFmt w:val="lowerRoman"/>
      <w:lvlText w:val="%9"/>
      <w:lvlJc w:val="left"/>
      <w:pPr>
        <w:ind w:left="6574"/>
      </w:pPr>
      <w:rPr>
        <w:rFonts w:ascii="Calibri" w:eastAsia="Calibri" w:hAnsi="Calibri" w:cs="Calibri"/>
        <w:b/>
        <w:bCs/>
        <w:i w:val="0"/>
        <w:strike w:val="0"/>
        <w:dstrike w:val="0"/>
        <w:color w:val="181717"/>
        <w:sz w:val="25"/>
        <w:szCs w:val="25"/>
        <w:u w:val="none" w:color="000000"/>
        <w:bdr w:val="none" w:sz="0" w:space="0" w:color="auto"/>
        <w:shd w:val="clear" w:color="auto" w:fill="auto"/>
        <w:vertAlign w:val="baseline"/>
      </w:rPr>
    </w:lvl>
  </w:abstractNum>
  <w:abstractNum w:abstractNumId="40">
    <w:nsid w:val="7607435F"/>
    <w:multiLevelType w:val="hybridMultilevel"/>
    <w:tmpl w:val="862CCE76"/>
    <w:lvl w:ilvl="0" w:tplc="FE80102E">
      <w:start w:val="1"/>
      <w:numFmt w:val="bullet"/>
      <w:lvlText w:val="–"/>
      <w:lvlJc w:val="left"/>
      <w:pPr>
        <w:ind w:left="227"/>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1" w:tplc="F0822BA2">
      <w:start w:val="1"/>
      <w:numFmt w:val="bullet"/>
      <w:lvlText w:val="o"/>
      <w:lvlJc w:val="left"/>
      <w:pPr>
        <w:ind w:left="15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2" w:tplc="50F0920E">
      <w:start w:val="1"/>
      <w:numFmt w:val="bullet"/>
      <w:lvlText w:val="▪"/>
      <w:lvlJc w:val="left"/>
      <w:pPr>
        <w:ind w:left="22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3" w:tplc="CCB25266">
      <w:start w:val="1"/>
      <w:numFmt w:val="bullet"/>
      <w:lvlText w:val="•"/>
      <w:lvlJc w:val="left"/>
      <w:pPr>
        <w:ind w:left="29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4" w:tplc="A0AA0896">
      <w:start w:val="1"/>
      <w:numFmt w:val="bullet"/>
      <w:lvlText w:val="o"/>
      <w:lvlJc w:val="left"/>
      <w:pPr>
        <w:ind w:left="36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5" w:tplc="BC209968">
      <w:start w:val="1"/>
      <w:numFmt w:val="bullet"/>
      <w:lvlText w:val="▪"/>
      <w:lvlJc w:val="left"/>
      <w:pPr>
        <w:ind w:left="441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6" w:tplc="A0D6A7B6">
      <w:start w:val="1"/>
      <w:numFmt w:val="bullet"/>
      <w:lvlText w:val="•"/>
      <w:lvlJc w:val="left"/>
      <w:pPr>
        <w:ind w:left="51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7" w:tplc="5B44A066">
      <w:start w:val="1"/>
      <w:numFmt w:val="bullet"/>
      <w:lvlText w:val="o"/>
      <w:lvlJc w:val="left"/>
      <w:pPr>
        <w:ind w:left="58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8" w:tplc="04B842D4">
      <w:start w:val="1"/>
      <w:numFmt w:val="bullet"/>
      <w:lvlText w:val="▪"/>
      <w:lvlJc w:val="left"/>
      <w:pPr>
        <w:ind w:left="65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abstractNum>
  <w:abstractNum w:abstractNumId="41">
    <w:nsid w:val="7CC31E69"/>
    <w:multiLevelType w:val="hybridMultilevel"/>
    <w:tmpl w:val="D4F422AA"/>
    <w:lvl w:ilvl="0" w:tplc="4EB252B2">
      <w:start w:val="1"/>
      <w:numFmt w:val="bullet"/>
      <w:lvlText w:val="–"/>
      <w:lvlJc w:val="left"/>
      <w:pPr>
        <w:ind w:left="227"/>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1" w:tplc="FC24A3BE">
      <w:start w:val="1"/>
      <w:numFmt w:val="bullet"/>
      <w:lvlText w:val="o"/>
      <w:lvlJc w:val="left"/>
      <w:pPr>
        <w:ind w:left="15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2" w:tplc="420E67F4">
      <w:start w:val="1"/>
      <w:numFmt w:val="bullet"/>
      <w:lvlText w:val="▪"/>
      <w:lvlJc w:val="left"/>
      <w:pPr>
        <w:ind w:left="22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3" w:tplc="88B89592">
      <w:start w:val="1"/>
      <w:numFmt w:val="bullet"/>
      <w:lvlText w:val="•"/>
      <w:lvlJc w:val="left"/>
      <w:pPr>
        <w:ind w:left="29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4" w:tplc="65A86BEA">
      <w:start w:val="1"/>
      <w:numFmt w:val="bullet"/>
      <w:lvlText w:val="o"/>
      <w:lvlJc w:val="left"/>
      <w:pPr>
        <w:ind w:left="36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5" w:tplc="4BA8D0E8">
      <w:start w:val="1"/>
      <w:numFmt w:val="bullet"/>
      <w:lvlText w:val="▪"/>
      <w:lvlJc w:val="left"/>
      <w:pPr>
        <w:ind w:left="441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6" w:tplc="0B0C0608">
      <w:start w:val="1"/>
      <w:numFmt w:val="bullet"/>
      <w:lvlText w:val="•"/>
      <w:lvlJc w:val="left"/>
      <w:pPr>
        <w:ind w:left="51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7" w:tplc="9E26B6FE">
      <w:start w:val="1"/>
      <w:numFmt w:val="bullet"/>
      <w:lvlText w:val="o"/>
      <w:lvlJc w:val="left"/>
      <w:pPr>
        <w:ind w:left="58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8" w:tplc="D2C68A7C">
      <w:start w:val="1"/>
      <w:numFmt w:val="bullet"/>
      <w:lvlText w:val="▪"/>
      <w:lvlJc w:val="left"/>
      <w:pPr>
        <w:ind w:left="65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abstractNum>
  <w:abstractNum w:abstractNumId="42">
    <w:nsid w:val="7D5F06F8"/>
    <w:multiLevelType w:val="hybridMultilevel"/>
    <w:tmpl w:val="22F0D6A6"/>
    <w:lvl w:ilvl="0" w:tplc="1B7018EE">
      <w:start w:val="1"/>
      <w:numFmt w:val="bullet"/>
      <w:lvlText w:val="–"/>
      <w:lvlJc w:val="left"/>
      <w:pPr>
        <w:ind w:left="640"/>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1" w:tplc="DF64B3BE">
      <w:start w:val="1"/>
      <w:numFmt w:val="bullet"/>
      <w:lvlText w:val="o"/>
      <w:lvlJc w:val="left"/>
      <w:pPr>
        <w:ind w:left="15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2" w:tplc="F168C34E">
      <w:start w:val="1"/>
      <w:numFmt w:val="bullet"/>
      <w:lvlText w:val="▪"/>
      <w:lvlJc w:val="left"/>
      <w:pPr>
        <w:ind w:left="22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3" w:tplc="FFE4890C">
      <w:start w:val="1"/>
      <w:numFmt w:val="bullet"/>
      <w:lvlText w:val="•"/>
      <w:lvlJc w:val="left"/>
      <w:pPr>
        <w:ind w:left="29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4" w:tplc="2B5A8BE0">
      <w:start w:val="1"/>
      <w:numFmt w:val="bullet"/>
      <w:lvlText w:val="o"/>
      <w:lvlJc w:val="left"/>
      <w:pPr>
        <w:ind w:left="36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5" w:tplc="A4D8A0B0">
      <w:start w:val="1"/>
      <w:numFmt w:val="bullet"/>
      <w:lvlText w:val="▪"/>
      <w:lvlJc w:val="left"/>
      <w:pPr>
        <w:ind w:left="441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6" w:tplc="F842BDB6">
      <w:start w:val="1"/>
      <w:numFmt w:val="bullet"/>
      <w:lvlText w:val="•"/>
      <w:lvlJc w:val="left"/>
      <w:pPr>
        <w:ind w:left="51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7" w:tplc="6CFA2EBA">
      <w:start w:val="1"/>
      <w:numFmt w:val="bullet"/>
      <w:lvlText w:val="o"/>
      <w:lvlJc w:val="left"/>
      <w:pPr>
        <w:ind w:left="58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8" w:tplc="E0CEE790">
      <w:start w:val="1"/>
      <w:numFmt w:val="bullet"/>
      <w:lvlText w:val="▪"/>
      <w:lvlJc w:val="left"/>
      <w:pPr>
        <w:ind w:left="65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abstractNum>
  <w:num w:numId="1">
    <w:abstractNumId w:val="0"/>
  </w:num>
  <w:num w:numId="2">
    <w:abstractNumId w:val="27"/>
  </w:num>
  <w:num w:numId="3">
    <w:abstractNumId w:val="29"/>
  </w:num>
  <w:num w:numId="4">
    <w:abstractNumId w:val="21"/>
  </w:num>
  <w:num w:numId="5">
    <w:abstractNumId w:val="12"/>
  </w:num>
  <w:num w:numId="6">
    <w:abstractNumId w:val="34"/>
  </w:num>
  <w:num w:numId="7">
    <w:abstractNumId w:val="1"/>
  </w:num>
  <w:num w:numId="8">
    <w:abstractNumId w:val="37"/>
  </w:num>
  <w:num w:numId="9">
    <w:abstractNumId w:val="7"/>
  </w:num>
  <w:num w:numId="10">
    <w:abstractNumId w:val="28"/>
  </w:num>
  <w:num w:numId="11">
    <w:abstractNumId w:val="40"/>
  </w:num>
  <w:num w:numId="12">
    <w:abstractNumId w:val="16"/>
  </w:num>
  <w:num w:numId="13">
    <w:abstractNumId w:val="15"/>
  </w:num>
  <w:num w:numId="14">
    <w:abstractNumId w:val="10"/>
  </w:num>
  <w:num w:numId="15">
    <w:abstractNumId w:val="22"/>
  </w:num>
  <w:num w:numId="16">
    <w:abstractNumId w:val="13"/>
  </w:num>
  <w:num w:numId="17">
    <w:abstractNumId w:val="11"/>
  </w:num>
  <w:num w:numId="18">
    <w:abstractNumId w:val="18"/>
  </w:num>
  <w:num w:numId="19">
    <w:abstractNumId w:val="8"/>
  </w:num>
  <w:num w:numId="20">
    <w:abstractNumId w:val="33"/>
  </w:num>
  <w:num w:numId="21">
    <w:abstractNumId w:val="14"/>
  </w:num>
  <w:num w:numId="22">
    <w:abstractNumId w:val="31"/>
  </w:num>
  <w:num w:numId="23">
    <w:abstractNumId w:val="6"/>
  </w:num>
  <w:num w:numId="24">
    <w:abstractNumId w:val="3"/>
  </w:num>
  <w:num w:numId="25">
    <w:abstractNumId w:val="25"/>
  </w:num>
  <w:num w:numId="26">
    <w:abstractNumId w:val="39"/>
  </w:num>
  <w:num w:numId="27">
    <w:abstractNumId w:val="23"/>
  </w:num>
  <w:num w:numId="28">
    <w:abstractNumId w:val="30"/>
  </w:num>
  <w:num w:numId="29">
    <w:abstractNumId w:val="38"/>
  </w:num>
  <w:num w:numId="30">
    <w:abstractNumId w:val="17"/>
  </w:num>
  <w:num w:numId="31">
    <w:abstractNumId w:val="9"/>
  </w:num>
  <w:num w:numId="32">
    <w:abstractNumId w:val="32"/>
  </w:num>
  <w:num w:numId="33">
    <w:abstractNumId w:val="2"/>
  </w:num>
  <w:num w:numId="34">
    <w:abstractNumId w:val="4"/>
  </w:num>
  <w:num w:numId="35">
    <w:abstractNumId w:val="42"/>
  </w:num>
  <w:num w:numId="36">
    <w:abstractNumId w:val="19"/>
  </w:num>
  <w:num w:numId="37">
    <w:abstractNumId w:val="41"/>
  </w:num>
  <w:num w:numId="38">
    <w:abstractNumId w:val="5"/>
  </w:num>
  <w:num w:numId="39">
    <w:abstractNumId w:val="36"/>
  </w:num>
  <w:num w:numId="40">
    <w:abstractNumId w:val="26"/>
  </w:num>
  <w:num w:numId="41">
    <w:abstractNumId w:val="35"/>
  </w:num>
  <w:num w:numId="42">
    <w:abstractNumId w:val="24"/>
  </w:num>
  <w:num w:numId="43">
    <w:abstractNumId w:val="20"/>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FEE"/>
    <w:rsid w:val="000014EC"/>
    <w:rsid w:val="0000667E"/>
    <w:rsid w:val="000078D6"/>
    <w:rsid w:val="0002164B"/>
    <w:rsid w:val="0002331D"/>
    <w:rsid w:val="00031D26"/>
    <w:rsid w:val="0003740B"/>
    <w:rsid w:val="000434DA"/>
    <w:rsid w:val="000458FC"/>
    <w:rsid w:val="00045EE7"/>
    <w:rsid w:val="00060586"/>
    <w:rsid w:val="0008145E"/>
    <w:rsid w:val="00091997"/>
    <w:rsid w:val="000936DF"/>
    <w:rsid w:val="000B3858"/>
    <w:rsid w:val="000C001A"/>
    <w:rsid w:val="000C24B7"/>
    <w:rsid w:val="000D31A1"/>
    <w:rsid w:val="000D51AF"/>
    <w:rsid w:val="000D7B58"/>
    <w:rsid w:val="000E008A"/>
    <w:rsid w:val="000E1EE1"/>
    <w:rsid w:val="000E5990"/>
    <w:rsid w:val="000F4947"/>
    <w:rsid w:val="00110A3D"/>
    <w:rsid w:val="00117589"/>
    <w:rsid w:val="00126499"/>
    <w:rsid w:val="0013108E"/>
    <w:rsid w:val="00136DC7"/>
    <w:rsid w:val="00144FC1"/>
    <w:rsid w:val="00147156"/>
    <w:rsid w:val="001500EA"/>
    <w:rsid w:val="00157BDB"/>
    <w:rsid w:val="00174CEA"/>
    <w:rsid w:val="00185FBB"/>
    <w:rsid w:val="00191E15"/>
    <w:rsid w:val="00193813"/>
    <w:rsid w:val="00194F36"/>
    <w:rsid w:val="001A2338"/>
    <w:rsid w:val="001A74FB"/>
    <w:rsid w:val="001B211B"/>
    <w:rsid w:val="001D05C6"/>
    <w:rsid w:val="001D378D"/>
    <w:rsid w:val="001E195F"/>
    <w:rsid w:val="001E7CAE"/>
    <w:rsid w:val="001F6CFC"/>
    <w:rsid w:val="00207311"/>
    <w:rsid w:val="0021230C"/>
    <w:rsid w:val="00214A75"/>
    <w:rsid w:val="0022055F"/>
    <w:rsid w:val="002209AC"/>
    <w:rsid w:val="00227E90"/>
    <w:rsid w:val="002372FC"/>
    <w:rsid w:val="00241AE6"/>
    <w:rsid w:val="0024226C"/>
    <w:rsid w:val="00255FED"/>
    <w:rsid w:val="0028017B"/>
    <w:rsid w:val="00284400"/>
    <w:rsid w:val="002870A7"/>
    <w:rsid w:val="002A4EBA"/>
    <w:rsid w:val="002B5363"/>
    <w:rsid w:val="002B7FE6"/>
    <w:rsid w:val="002E3501"/>
    <w:rsid w:val="002E5981"/>
    <w:rsid w:val="002F08D0"/>
    <w:rsid w:val="00301E9E"/>
    <w:rsid w:val="00310DCB"/>
    <w:rsid w:val="0032749A"/>
    <w:rsid w:val="00333B80"/>
    <w:rsid w:val="00336726"/>
    <w:rsid w:val="003525A3"/>
    <w:rsid w:val="00352CD7"/>
    <w:rsid w:val="00357ADE"/>
    <w:rsid w:val="003645A6"/>
    <w:rsid w:val="00375718"/>
    <w:rsid w:val="00377C41"/>
    <w:rsid w:val="003802AD"/>
    <w:rsid w:val="003845C4"/>
    <w:rsid w:val="00387E8F"/>
    <w:rsid w:val="003915E3"/>
    <w:rsid w:val="0039788D"/>
    <w:rsid w:val="003B0267"/>
    <w:rsid w:val="003B41B0"/>
    <w:rsid w:val="003C49FF"/>
    <w:rsid w:val="003C6164"/>
    <w:rsid w:val="003D24D2"/>
    <w:rsid w:val="003D51BF"/>
    <w:rsid w:val="003E3431"/>
    <w:rsid w:val="003F313E"/>
    <w:rsid w:val="00404FAB"/>
    <w:rsid w:val="0041031E"/>
    <w:rsid w:val="0041068B"/>
    <w:rsid w:val="004123CF"/>
    <w:rsid w:val="00415319"/>
    <w:rsid w:val="0041759F"/>
    <w:rsid w:val="00417D78"/>
    <w:rsid w:val="00424351"/>
    <w:rsid w:val="00430793"/>
    <w:rsid w:val="00450390"/>
    <w:rsid w:val="00456CE5"/>
    <w:rsid w:val="00457EDA"/>
    <w:rsid w:val="00472FE4"/>
    <w:rsid w:val="004743B6"/>
    <w:rsid w:val="00476C13"/>
    <w:rsid w:val="00481B19"/>
    <w:rsid w:val="004A24B7"/>
    <w:rsid w:val="004A477C"/>
    <w:rsid w:val="004A5D36"/>
    <w:rsid w:val="004B1342"/>
    <w:rsid w:val="004B303E"/>
    <w:rsid w:val="004B4BEB"/>
    <w:rsid w:val="004D0616"/>
    <w:rsid w:val="004D0939"/>
    <w:rsid w:val="004E1E3B"/>
    <w:rsid w:val="004E3AEF"/>
    <w:rsid w:val="004E6666"/>
    <w:rsid w:val="004F4BD9"/>
    <w:rsid w:val="004F581B"/>
    <w:rsid w:val="005051F1"/>
    <w:rsid w:val="00507863"/>
    <w:rsid w:val="00510E18"/>
    <w:rsid w:val="00511ADA"/>
    <w:rsid w:val="0052558B"/>
    <w:rsid w:val="005356EB"/>
    <w:rsid w:val="00535AA3"/>
    <w:rsid w:val="00536CB9"/>
    <w:rsid w:val="00546E63"/>
    <w:rsid w:val="005530FE"/>
    <w:rsid w:val="005558AC"/>
    <w:rsid w:val="00571000"/>
    <w:rsid w:val="005726A3"/>
    <w:rsid w:val="00582961"/>
    <w:rsid w:val="005950B8"/>
    <w:rsid w:val="005971A4"/>
    <w:rsid w:val="005A13ED"/>
    <w:rsid w:val="005B059E"/>
    <w:rsid w:val="005B74B2"/>
    <w:rsid w:val="005B7F1C"/>
    <w:rsid w:val="005C0755"/>
    <w:rsid w:val="005C3C9F"/>
    <w:rsid w:val="005C69BB"/>
    <w:rsid w:val="005C78D3"/>
    <w:rsid w:val="005D0AAA"/>
    <w:rsid w:val="005F5F1B"/>
    <w:rsid w:val="00606C76"/>
    <w:rsid w:val="006120D1"/>
    <w:rsid w:val="00617ECC"/>
    <w:rsid w:val="006635F4"/>
    <w:rsid w:val="00690694"/>
    <w:rsid w:val="00694DE6"/>
    <w:rsid w:val="00697EF0"/>
    <w:rsid w:val="006A45BD"/>
    <w:rsid w:val="006B5A0E"/>
    <w:rsid w:val="006C0D6D"/>
    <w:rsid w:val="006C51E3"/>
    <w:rsid w:val="006C7A28"/>
    <w:rsid w:val="006F0BD4"/>
    <w:rsid w:val="006F23A9"/>
    <w:rsid w:val="006F4478"/>
    <w:rsid w:val="007009E0"/>
    <w:rsid w:val="00705A31"/>
    <w:rsid w:val="0071019A"/>
    <w:rsid w:val="0072448F"/>
    <w:rsid w:val="007314A3"/>
    <w:rsid w:val="0073576C"/>
    <w:rsid w:val="00743378"/>
    <w:rsid w:val="0074550C"/>
    <w:rsid w:val="007505D9"/>
    <w:rsid w:val="0075656E"/>
    <w:rsid w:val="00764427"/>
    <w:rsid w:val="00765067"/>
    <w:rsid w:val="00765E8F"/>
    <w:rsid w:val="007669E5"/>
    <w:rsid w:val="0077774F"/>
    <w:rsid w:val="00785C9F"/>
    <w:rsid w:val="007951B3"/>
    <w:rsid w:val="007A16A6"/>
    <w:rsid w:val="007A4DAC"/>
    <w:rsid w:val="007A75EE"/>
    <w:rsid w:val="007A7BEE"/>
    <w:rsid w:val="007B7FBF"/>
    <w:rsid w:val="007C455A"/>
    <w:rsid w:val="007C7E36"/>
    <w:rsid w:val="007F334B"/>
    <w:rsid w:val="00804E99"/>
    <w:rsid w:val="00805B04"/>
    <w:rsid w:val="0081140E"/>
    <w:rsid w:val="0082224D"/>
    <w:rsid w:val="00823762"/>
    <w:rsid w:val="00823CA4"/>
    <w:rsid w:val="00825CC2"/>
    <w:rsid w:val="008302A3"/>
    <w:rsid w:val="00852E10"/>
    <w:rsid w:val="008569AA"/>
    <w:rsid w:val="00861229"/>
    <w:rsid w:val="008734F3"/>
    <w:rsid w:val="008746E6"/>
    <w:rsid w:val="008921B9"/>
    <w:rsid w:val="008B1851"/>
    <w:rsid w:val="008B338B"/>
    <w:rsid w:val="008B33FB"/>
    <w:rsid w:val="008B4F72"/>
    <w:rsid w:val="008B55A0"/>
    <w:rsid w:val="008C3BF6"/>
    <w:rsid w:val="008C4569"/>
    <w:rsid w:val="008C7391"/>
    <w:rsid w:val="008F23E8"/>
    <w:rsid w:val="00903B02"/>
    <w:rsid w:val="009074EB"/>
    <w:rsid w:val="00910C25"/>
    <w:rsid w:val="00913E3B"/>
    <w:rsid w:val="0091451C"/>
    <w:rsid w:val="00930A78"/>
    <w:rsid w:val="009316AF"/>
    <w:rsid w:val="009473EF"/>
    <w:rsid w:val="0095457E"/>
    <w:rsid w:val="009628EF"/>
    <w:rsid w:val="00963E83"/>
    <w:rsid w:val="009658D4"/>
    <w:rsid w:val="00974683"/>
    <w:rsid w:val="00976D2D"/>
    <w:rsid w:val="0097793F"/>
    <w:rsid w:val="00983F42"/>
    <w:rsid w:val="0099771E"/>
    <w:rsid w:val="009C360D"/>
    <w:rsid w:val="009C4ED5"/>
    <w:rsid w:val="009C7A6C"/>
    <w:rsid w:val="009D3329"/>
    <w:rsid w:val="009D410D"/>
    <w:rsid w:val="009E3132"/>
    <w:rsid w:val="009E4670"/>
    <w:rsid w:val="009F03BF"/>
    <w:rsid w:val="00A045AB"/>
    <w:rsid w:val="00A118A5"/>
    <w:rsid w:val="00A25211"/>
    <w:rsid w:val="00A2532D"/>
    <w:rsid w:val="00A2586F"/>
    <w:rsid w:val="00A27ADF"/>
    <w:rsid w:val="00A313FD"/>
    <w:rsid w:val="00A3365B"/>
    <w:rsid w:val="00A3386B"/>
    <w:rsid w:val="00A34C11"/>
    <w:rsid w:val="00A36B25"/>
    <w:rsid w:val="00A428DC"/>
    <w:rsid w:val="00A47150"/>
    <w:rsid w:val="00A47327"/>
    <w:rsid w:val="00A5273B"/>
    <w:rsid w:val="00A7067C"/>
    <w:rsid w:val="00A969F7"/>
    <w:rsid w:val="00A9773E"/>
    <w:rsid w:val="00AA055B"/>
    <w:rsid w:val="00AA12EF"/>
    <w:rsid w:val="00AC1527"/>
    <w:rsid w:val="00AE01FE"/>
    <w:rsid w:val="00B01078"/>
    <w:rsid w:val="00B07ACA"/>
    <w:rsid w:val="00B17F11"/>
    <w:rsid w:val="00B23788"/>
    <w:rsid w:val="00B3274E"/>
    <w:rsid w:val="00B3295B"/>
    <w:rsid w:val="00B53045"/>
    <w:rsid w:val="00B54213"/>
    <w:rsid w:val="00B57D25"/>
    <w:rsid w:val="00B63C02"/>
    <w:rsid w:val="00B719A3"/>
    <w:rsid w:val="00B83604"/>
    <w:rsid w:val="00BA43A9"/>
    <w:rsid w:val="00BB1AA6"/>
    <w:rsid w:val="00BC5AF0"/>
    <w:rsid w:val="00BC770B"/>
    <w:rsid w:val="00BD10C8"/>
    <w:rsid w:val="00BF3BC6"/>
    <w:rsid w:val="00BF4E40"/>
    <w:rsid w:val="00BF75B7"/>
    <w:rsid w:val="00C00973"/>
    <w:rsid w:val="00C00CD5"/>
    <w:rsid w:val="00C020F1"/>
    <w:rsid w:val="00C03525"/>
    <w:rsid w:val="00C1594D"/>
    <w:rsid w:val="00C172DF"/>
    <w:rsid w:val="00C2288D"/>
    <w:rsid w:val="00C31BB1"/>
    <w:rsid w:val="00C37A00"/>
    <w:rsid w:val="00C43627"/>
    <w:rsid w:val="00C43BA9"/>
    <w:rsid w:val="00C50FAB"/>
    <w:rsid w:val="00C5111C"/>
    <w:rsid w:val="00C5133F"/>
    <w:rsid w:val="00C52168"/>
    <w:rsid w:val="00C56F72"/>
    <w:rsid w:val="00C7272D"/>
    <w:rsid w:val="00C73DEA"/>
    <w:rsid w:val="00C75298"/>
    <w:rsid w:val="00C817FE"/>
    <w:rsid w:val="00C82AF2"/>
    <w:rsid w:val="00C9096E"/>
    <w:rsid w:val="00C94347"/>
    <w:rsid w:val="00C9434C"/>
    <w:rsid w:val="00CA6C5A"/>
    <w:rsid w:val="00CB1701"/>
    <w:rsid w:val="00CB5029"/>
    <w:rsid w:val="00CB78E4"/>
    <w:rsid w:val="00CD1FA2"/>
    <w:rsid w:val="00CD3D9E"/>
    <w:rsid w:val="00CD60F6"/>
    <w:rsid w:val="00CE247F"/>
    <w:rsid w:val="00CE3164"/>
    <w:rsid w:val="00CE6104"/>
    <w:rsid w:val="00CE74E4"/>
    <w:rsid w:val="00CE76E6"/>
    <w:rsid w:val="00CF38C3"/>
    <w:rsid w:val="00CF65C1"/>
    <w:rsid w:val="00D277EC"/>
    <w:rsid w:val="00D326C9"/>
    <w:rsid w:val="00D40452"/>
    <w:rsid w:val="00D42DFC"/>
    <w:rsid w:val="00D44A0F"/>
    <w:rsid w:val="00D51616"/>
    <w:rsid w:val="00D57624"/>
    <w:rsid w:val="00D6310B"/>
    <w:rsid w:val="00D72313"/>
    <w:rsid w:val="00D8679C"/>
    <w:rsid w:val="00D93A57"/>
    <w:rsid w:val="00D96C9D"/>
    <w:rsid w:val="00DA4628"/>
    <w:rsid w:val="00DB7025"/>
    <w:rsid w:val="00DB7C43"/>
    <w:rsid w:val="00DC0310"/>
    <w:rsid w:val="00DC1CD1"/>
    <w:rsid w:val="00DC2BC8"/>
    <w:rsid w:val="00DC3FCE"/>
    <w:rsid w:val="00DC4BF2"/>
    <w:rsid w:val="00DC7C31"/>
    <w:rsid w:val="00DD0796"/>
    <w:rsid w:val="00DD2F85"/>
    <w:rsid w:val="00DD376D"/>
    <w:rsid w:val="00DD3E3E"/>
    <w:rsid w:val="00DD497E"/>
    <w:rsid w:val="00DE40F0"/>
    <w:rsid w:val="00DE7481"/>
    <w:rsid w:val="00DF187D"/>
    <w:rsid w:val="00DF7A2C"/>
    <w:rsid w:val="00E00FB6"/>
    <w:rsid w:val="00E02102"/>
    <w:rsid w:val="00E02D49"/>
    <w:rsid w:val="00E061BA"/>
    <w:rsid w:val="00E12481"/>
    <w:rsid w:val="00E145DE"/>
    <w:rsid w:val="00E22062"/>
    <w:rsid w:val="00E23C10"/>
    <w:rsid w:val="00E23E9E"/>
    <w:rsid w:val="00E2621B"/>
    <w:rsid w:val="00E362F8"/>
    <w:rsid w:val="00E41CE0"/>
    <w:rsid w:val="00E47721"/>
    <w:rsid w:val="00E5658D"/>
    <w:rsid w:val="00E7187C"/>
    <w:rsid w:val="00E74D29"/>
    <w:rsid w:val="00E7574F"/>
    <w:rsid w:val="00E81F7F"/>
    <w:rsid w:val="00E850C1"/>
    <w:rsid w:val="00E94BF6"/>
    <w:rsid w:val="00EA3C55"/>
    <w:rsid w:val="00EA3D43"/>
    <w:rsid w:val="00EB647D"/>
    <w:rsid w:val="00EC5AC1"/>
    <w:rsid w:val="00EC5E0D"/>
    <w:rsid w:val="00ED06F8"/>
    <w:rsid w:val="00ED1FEE"/>
    <w:rsid w:val="00EF1455"/>
    <w:rsid w:val="00EF3E72"/>
    <w:rsid w:val="00EF715E"/>
    <w:rsid w:val="00F10F4A"/>
    <w:rsid w:val="00F117F2"/>
    <w:rsid w:val="00F27B10"/>
    <w:rsid w:val="00F3746F"/>
    <w:rsid w:val="00F419CF"/>
    <w:rsid w:val="00F4582D"/>
    <w:rsid w:val="00F526EE"/>
    <w:rsid w:val="00F561BB"/>
    <w:rsid w:val="00F61C10"/>
    <w:rsid w:val="00F624CC"/>
    <w:rsid w:val="00F74868"/>
    <w:rsid w:val="00F93F3C"/>
    <w:rsid w:val="00FA0BFC"/>
    <w:rsid w:val="00FA3BB5"/>
    <w:rsid w:val="00FA471C"/>
    <w:rsid w:val="00FB1351"/>
    <w:rsid w:val="00FB3707"/>
    <w:rsid w:val="00FC04B5"/>
    <w:rsid w:val="00FC18CF"/>
    <w:rsid w:val="00FC7A8F"/>
    <w:rsid w:val="00FD020E"/>
    <w:rsid w:val="00FD37D0"/>
    <w:rsid w:val="00FD568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1E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8"/>
        <w:szCs w:val="18"/>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next w:val="Normal"/>
    <w:link w:val="Heading3Char"/>
    <w:uiPriority w:val="9"/>
    <w:unhideWhenUsed/>
    <w:qFormat/>
    <w:rsid w:val="005D0AAA"/>
    <w:pPr>
      <w:keepNext/>
      <w:keepLines/>
      <w:spacing w:before="0" w:after="45" w:line="259" w:lineRule="auto"/>
      <w:ind w:left="634" w:hanging="10"/>
      <w:outlineLvl w:val="2"/>
    </w:pPr>
    <w:rPr>
      <w:rFonts w:ascii="Calibri" w:eastAsia="Calibri" w:hAnsi="Calibri" w:cs="Calibri"/>
      <w:b/>
      <w:color w:val="181717"/>
      <w:sz w:val="25"/>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1FEE"/>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C1CD1"/>
    <w:pPr>
      <w:spacing w:before="0" w:after="0"/>
    </w:pPr>
    <w:rPr>
      <w:rFonts w:ascii="Segoe UI" w:hAnsi="Segoe UI" w:cs="Segoe UI"/>
      <w:sz w:val="18"/>
    </w:rPr>
  </w:style>
  <w:style w:type="character" w:customStyle="1" w:styleId="BalloonTextChar">
    <w:name w:val="Balloon Text Char"/>
    <w:basedOn w:val="DefaultParagraphFont"/>
    <w:link w:val="BalloonText"/>
    <w:uiPriority w:val="99"/>
    <w:semiHidden/>
    <w:rsid w:val="00DC1CD1"/>
    <w:rPr>
      <w:rFonts w:ascii="Segoe UI" w:hAnsi="Segoe UI" w:cs="Segoe UI"/>
      <w:sz w:val="18"/>
    </w:rPr>
  </w:style>
  <w:style w:type="paragraph" w:styleId="FootnoteText">
    <w:name w:val="footnote text"/>
    <w:basedOn w:val="Normal"/>
    <w:link w:val="FootnoteTextChar"/>
    <w:uiPriority w:val="99"/>
    <w:semiHidden/>
    <w:unhideWhenUsed/>
    <w:rsid w:val="004123CF"/>
    <w:pPr>
      <w:spacing w:before="0" w:after="0"/>
    </w:pPr>
    <w:rPr>
      <w:sz w:val="20"/>
      <w:szCs w:val="20"/>
    </w:rPr>
  </w:style>
  <w:style w:type="character" w:customStyle="1" w:styleId="FootnoteTextChar">
    <w:name w:val="Footnote Text Char"/>
    <w:basedOn w:val="DefaultParagraphFont"/>
    <w:link w:val="FootnoteText"/>
    <w:uiPriority w:val="99"/>
    <w:semiHidden/>
    <w:rsid w:val="004123CF"/>
    <w:rPr>
      <w:sz w:val="20"/>
      <w:szCs w:val="20"/>
    </w:rPr>
  </w:style>
  <w:style w:type="character" w:styleId="FootnoteReference">
    <w:name w:val="footnote reference"/>
    <w:basedOn w:val="DefaultParagraphFont"/>
    <w:uiPriority w:val="99"/>
    <w:semiHidden/>
    <w:unhideWhenUsed/>
    <w:rsid w:val="004123CF"/>
    <w:rPr>
      <w:vertAlign w:val="superscript"/>
    </w:rPr>
  </w:style>
  <w:style w:type="paragraph" w:styleId="ListParagraph">
    <w:name w:val="List Paragraph"/>
    <w:basedOn w:val="Normal"/>
    <w:uiPriority w:val="34"/>
    <w:qFormat/>
    <w:rsid w:val="000078D6"/>
    <w:pPr>
      <w:ind w:left="720"/>
      <w:contextualSpacing/>
    </w:pPr>
  </w:style>
  <w:style w:type="paragraph" w:customStyle="1" w:styleId="TableParagraph">
    <w:name w:val="Table Paragraph"/>
    <w:basedOn w:val="Normal"/>
    <w:uiPriority w:val="1"/>
    <w:qFormat/>
    <w:rsid w:val="00C03525"/>
    <w:pPr>
      <w:widowControl w:val="0"/>
      <w:autoSpaceDE w:val="0"/>
      <w:autoSpaceDN w:val="0"/>
      <w:spacing w:before="0" w:after="0"/>
    </w:pPr>
    <w:rPr>
      <w:rFonts w:eastAsia="Times New Roman"/>
      <w:color w:val="auto"/>
      <w:sz w:val="22"/>
      <w:szCs w:val="22"/>
      <w:lang w:val="vi" w:eastAsia="vi"/>
    </w:rPr>
  </w:style>
  <w:style w:type="table" w:customStyle="1" w:styleId="TableGridLight1">
    <w:name w:val="Table Grid Light1"/>
    <w:basedOn w:val="TableNormal"/>
    <w:uiPriority w:val="40"/>
    <w:rsid w:val="00EC5AC1"/>
    <w:pPr>
      <w:spacing w:after="0"/>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Heading3Char">
    <w:name w:val="Heading 3 Char"/>
    <w:basedOn w:val="DefaultParagraphFont"/>
    <w:link w:val="Heading3"/>
    <w:rsid w:val="005D0AAA"/>
    <w:rPr>
      <w:rFonts w:ascii="Calibri" w:eastAsia="Calibri" w:hAnsi="Calibri" w:cs="Calibri"/>
      <w:b/>
      <w:color w:val="181717"/>
      <w:sz w:val="25"/>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color w:val="000000"/>
        <w:sz w:val="28"/>
        <w:szCs w:val="18"/>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next w:val="Normal"/>
    <w:link w:val="Heading3Char"/>
    <w:uiPriority w:val="9"/>
    <w:unhideWhenUsed/>
    <w:qFormat/>
    <w:rsid w:val="005D0AAA"/>
    <w:pPr>
      <w:keepNext/>
      <w:keepLines/>
      <w:spacing w:before="0" w:after="45" w:line="259" w:lineRule="auto"/>
      <w:ind w:left="634" w:hanging="10"/>
      <w:outlineLvl w:val="2"/>
    </w:pPr>
    <w:rPr>
      <w:rFonts w:ascii="Calibri" w:eastAsia="Calibri" w:hAnsi="Calibri" w:cs="Calibri"/>
      <w:b/>
      <w:color w:val="181717"/>
      <w:sz w:val="25"/>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1FEE"/>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C1CD1"/>
    <w:pPr>
      <w:spacing w:before="0" w:after="0"/>
    </w:pPr>
    <w:rPr>
      <w:rFonts w:ascii="Segoe UI" w:hAnsi="Segoe UI" w:cs="Segoe UI"/>
      <w:sz w:val="18"/>
    </w:rPr>
  </w:style>
  <w:style w:type="character" w:customStyle="1" w:styleId="BalloonTextChar">
    <w:name w:val="Balloon Text Char"/>
    <w:basedOn w:val="DefaultParagraphFont"/>
    <w:link w:val="BalloonText"/>
    <w:uiPriority w:val="99"/>
    <w:semiHidden/>
    <w:rsid w:val="00DC1CD1"/>
    <w:rPr>
      <w:rFonts w:ascii="Segoe UI" w:hAnsi="Segoe UI" w:cs="Segoe UI"/>
      <w:sz w:val="18"/>
    </w:rPr>
  </w:style>
  <w:style w:type="paragraph" w:styleId="FootnoteText">
    <w:name w:val="footnote text"/>
    <w:basedOn w:val="Normal"/>
    <w:link w:val="FootnoteTextChar"/>
    <w:uiPriority w:val="99"/>
    <w:semiHidden/>
    <w:unhideWhenUsed/>
    <w:rsid w:val="004123CF"/>
    <w:pPr>
      <w:spacing w:before="0" w:after="0"/>
    </w:pPr>
    <w:rPr>
      <w:sz w:val="20"/>
      <w:szCs w:val="20"/>
    </w:rPr>
  </w:style>
  <w:style w:type="character" w:customStyle="1" w:styleId="FootnoteTextChar">
    <w:name w:val="Footnote Text Char"/>
    <w:basedOn w:val="DefaultParagraphFont"/>
    <w:link w:val="FootnoteText"/>
    <w:uiPriority w:val="99"/>
    <w:semiHidden/>
    <w:rsid w:val="004123CF"/>
    <w:rPr>
      <w:sz w:val="20"/>
      <w:szCs w:val="20"/>
    </w:rPr>
  </w:style>
  <w:style w:type="character" w:styleId="FootnoteReference">
    <w:name w:val="footnote reference"/>
    <w:basedOn w:val="DefaultParagraphFont"/>
    <w:uiPriority w:val="99"/>
    <w:semiHidden/>
    <w:unhideWhenUsed/>
    <w:rsid w:val="004123CF"/>
    <w:rPr>
      <w:vertAlign w:val="superscript"/>
    </w:rPr>
  </w:style>
  <w:style w:type="paragraph" w:styleId="ListParagraph">
    <w:name w:val="List Paragraph"/>
    <w:basedOn w:val="Normal"/>
    <w:uiPriority w:val="34"/>
    <w:qFormat/>
    <w:rsid w:val="000078D6"/>
    <w:pPr>
      <w:ind w:left="720"/>
      <w:contextualSpacing/>
    </w:pPr>
  </w:style>
  <w:style w:type="paragraph" w:customStyle="1" w:styleId="TableParagraph">
    <w:name w:val="Table Paragraph"/>
    <w:basedOn w:val="Normal"/>
    <w:uiPriority w:val="1"/>
    <w:qFormat/>
    <w:rsid w:val="00C03525"/>
    <w:pPr>
      <w:widowControl w:val="0"/>
      <w:autoSpaceDE w:val="0"/>
      <w:autoSpaceDN w:val="0"/>
      <w:spacing w:before="0" w:after="0"/>
    </w:pPr>
    <w:rPr>
      <w:rFonts w:eastAsia="Times New Roman"/>
      <w:color w:val="auto"/>
      <w:sz w:val="22"/>
      <w:szCs w:val="22"/>
      <w:lang w:val="vi" w:eastAsia="vi"/>
    </w:rPr>
  </w:style>
  <w:style w:type="table" w:customStyle="1" w:styleId="TableGridLight1">
    <w:name w:val="Table Grid Light1"/>
    <w:basedOn w:val="TableNormal"/>
    <w:uiPriority w:val="40"/>
    <w:rsid w:val="00EC5AC1"/>
    <w:pPr>
      <w:spacing w:after="0"/>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Heading3Char">
    <w:name w:val="Heading 3 Char"/>
    <w:basedOn w:val="DefaultParagraphFont"/>
    <w:link w:val="Heading3"/>
    <w:rsid w:val="005D0AAA"/>
    <w:rPr>
      <w:rFonts w:ascii="Calibri" w:eastAsia="Calibri" w:hAnsi="Calibri" w:cs="Calibri"/>
      <w:b/>
      <w:color w:val="181717"/>
      <w:sz w:val="25"/>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974515">
      <w:bodyDiv w:val="1"/>
      <w:marLeft w:val="0"/>
      <w:marRight w:val="0"/>
      <w:marTop w:val="0"/>
      <w:marBottom w:val="0"/>
      <w:divBdr>
        <w:top w:val="none" w:sz="0" w:space="0" w:color="auto"/>
        <w:left w:val="none" w:sz="0" w:space="0" w:color="auto"/>
        <w:bottom w:val="none" w:sz="0" w:space="0" w:color="auto"/>
        <w:right w:val="none" w:sz="0" w:space="0" w:color="auto"/>
      </w:divBdr>
    </w:div>
    <w:div w:id="106781096">
      <w:bodyDiv w:val="1"/>
      <w:marLeft w:val="0"/>
      <w:marRight w:val="0"/>
      <w:marTop w:val="0"/>
      <w:marBottom w:val="0"/>
      <w:divBdr>
        <w:top w:val="none" w:sz="0" w:space="0" w:color="auto"/>
        <w:left w:val="none" w:sz="0" w:space="0" w:color="auto"/>
        <w:bottom w:val="none" w:sz="0" w:space="0" w:color="auto"/>
        <w:right w:val="none" w:sz="0" w:space="0" w:color="auto"/>
      </w:divBdr>
    </w:div>
    <w:div w:id="248538371">
      <w:bodyDiv w:val="1"/>
      <w:marLeft w:val="0"/>
      <w:marRight w:val="0"/>
      <w:marTop w:val="0"/>
      <w:marBottom w:val="0"/>
      <w:divBdr>
        <w:top w:val="none" w:sz="0" w:space="0" w:color="auto"/>
        <w:left w:val="none" w:sz="0" w:space="0" w:color="auto"/>
        <w:bottom w:val="none" w:sz="0" w:space="0" w:color="auto"/>
        <w:right w:val="none" w:sz="0" w:space="0" w:color="auto"/>
      </w:divBdr>
    </w:div>
    <w:div w:id="340595090">
      <w:bodyDiv w:val="1"/>
      <w:marLeft w:val="0"/>
      <w:marRight w:val="0"/>
      <w:marTop w:val="0"/>
      <w:marBottom w:val="0"/>
      <w:divBdr>
        <w:top w:val="none" w:sz="0" w:space="0" w:color="auto"/>
        <w:left w:val="none" w:sz="0" w:space="0" w:color="auto"/>
        <w:bottom w:val="none" w:sz="0" w:space="0" w:color="auto"/>
        <w:right w:val="none" w:sz="0" w:space="0" w:color="auto"/>
      </w:divBdr>
    </w:div>
    <w:div w:id="741487273">
      <w:bodyDiv w:val="1"/>
      <w:marLeft w:val="0"/>
      <w:marRight w:val="0"/>
      <w:marTop w:val="0"/>
      <w:marBottom w:val="0"/>
      <w:divBdr>
        <w:top w:val="none" w:sz="0" w:space="0" w:color="auto"/>
        <w:left w:val="none" w:sz="0" w:space="0" w:color="auto"/>
        <w:bottom w:val="none" w:sz="0" w:space="0" w:color="auto"/>
        <w:right w:val="none" w:sz="0" w:space="0" w:color="auto"/>
      </w:divBdr>
    </w:div>
    <w:div w:id="744229675">
      <w:bodyDiv w:val="1"/>
      <w:marLeft w:val="0"/>
      <w:marRight w:val="0"/>
      <w:marTop w:val="0"/>
      <w:marBottom w:val="0"/>
      <w:divBdr>
        <w:top w:val="none" w:sz="0" w:space="0" w:color="auto"/>
        <w:left w:val="none" w:sz="0" w:space="0" w:color="auto"/>
        <w:bottom w:val="none" w:sz="0" w:space="0" w:color="auto"/>
        <w:right w:val="none" w:sz="0" w:space="0" w:color="auto"/>
      </w:divBdr>
    </w:div>
    <w:div w:id="806627220">
      <w:bodyDiv w:val="1"/>
      <w:marLeft w:val="0"/>
      <w:marRight w:val="0"/>
      <w:marTop w:val="0"/>
      <w:marBottom w:val="0"/>
      <w:divBdr>
        <w:top w:val="none" w:sz="0" w:space="0" w:color="auto"/>
        <w:left w:val="none" w:sz="0" w:space="0" w:color="auto"/>
        <w:bottom w:val="none" w:sz="0" w:space="0" w:color="auto"/>
        <w:right w:val="none" w:sz="0" w:space="0" w:color="auto"/>
      </w:divBdr>
    </w:div>
    <w:div w:id="825130523">
      <w:bodyDiv w:val="1"/>
      <w:marLeft w:val="0"/>
      <w:marRight w:val="0"/>
      <w:marTop w:val="0"/>
      <w:marBottom w:val="0"/>
      <w:divBdr>
        <w:top w:val="none" w:sz="0" w:space="0" w:color="auto"/>
        <w:left w:val="none" w:sz="0" w:space="0" w:color="auto"/>
        <w:bottom w:val="none" w:sz="0" w:space="0" w:color="auto"/>
        <w:right w:val="none" w:sz="0" w:space="0" w:color="auto"/>
      </w:divBdr>
    </w:div>
    <w:div w:id="1112431001">
      <w:bodyDiv w:val="1"/>
      <w:marLeft w:val="0"/>
      <w:marRight w:val="0"/>
      <w:marTop w:val="0"/>
      <w:marBottom w:val="0"/>
      <w:divBdr>
        <w:top w:val="none" w:sz="0" w:space="0" w:color="auto"/>
        <w:left w:val="none" w:sz="0" w:space="0" w:color="auto"/>
        <w:bottom w:val="none" w:sz="0" w:space="0" w:color="auto"/>
        <w:right w:val="none" w:sz="0" w:space="0" w:color="auto"/>
      </w:divBdr>
    </w:div>
    <w:div w:id="1232230060">
      <w:bodyDiv w:val="1"/>
      <w:marLeft w:val="0"/>
      <w:marRight w:val="0"/>
      <w:marTop w:val="0"/>
      <w:marBottom w:val="0"/>
      <w:divBdr>
        <w:top w:val="none" w:sz="0" w:space="0" w:color="auto"/>
        <w:left w:val="none" w:sz="0" w:space="0" w:color="auto"/>
        <w:bottom w:val="none" w:sz="0" w:space="0" w:color="auto"/>
        <w:right w:val="none" w:sz="0" w:space="0" w:color="auto"/>
      </w:divBdr>
    </w:div>
    <w:div w:id="1233856129">
      <w:bodyDiv w:val="1"/>
      <w:marLeft w:val="0"/>
      <w:marRight w:val="0"/>
      <w:marTop w:val="0"/>
      <w:marBottom w:val="0"/>
      <w:divBdr>
        <w:top w:val="none" w:sz="0" w:space="0" w:color="auto"/>
        <w:left w:val="none" w:sz="0" w:space="0" w:color="auto"/>
        <w:bottom w:val="none" w:sz="0" w:space="0" w:color="auto"/>
        <w:right w:val="none" w:sz="0" w:space="0" w:color="auto"/>
      </w:divBdr>
    </w:div>
    <w:div w:id="1260675969">
      <w:bodyDiv w:val="1"/>
      <w:marLeft w:val="0"/>
      <w:marRight w:val="0"/>
      <w:marTop w:val="0"/>
      <w:marBottom w:val="0"/>
      <w:divBdr>
        <w:top w:val="none" w:sz="0" w:space="0" w:color="auto"/>
        <w:left w:val="none" w:sz="0" w:space="0" w:color="auto"/>
        <w:bottom w:val="none" w:sz="0" w:space="0" w:color="auto"/>
        <w:right w:val="none" w:sz="0" w:space="0" w:color="auto"/>
      </w:divBdr>
    </w:div>
    <w:div w:id="1385905793">
      <w:bodyDiv w:val="1"/>
      <w:marLeft w:val="0"/>
      <w:marRight w:val="0"/>
      <w:marTop w:val="0"/>
      <w:marBottom w:val="0"/>
      <w:divBdr>
        <w:top w:val="none" w:sz="0" w:space="0" w:color="auto"/>
        <w:left w:val="none" w:sz="0" w:space="0" w:color="auto"/>
        <w:bottom w:val="none" w:sz="0" w:space="0" w:color="auto"/>
        <w:right w:val="none" w:sz="0" w:space="0" w:color="auto"/>
      </w:divBdr>
    </w:div>
    <w:div w:id="1497066406">
      <w:bodyDiv w:val="1"/>
      <w:marLeft w:val="0"/>
      <w:marRight w:val="0"/>
      <w:marTop w:val="0"/>
      <w:marBottom w:val="0"/>
      <w:divBdr>
        <w:top w:val="none" w:sz="0" w:space="0" w:color="auto"/>
        <w:left w:val="none" w:sz="0" w:space="0" w:color="auto"/>
        <w:bottom w:val="none" w:sz="0" w:space="0" w:color="auto"/>
        <w:right w:val="none" w:sz="0" w:space="0" w:color="auto"/>
      </w:divBdr>
    </w:div>
    <w:div w:id="1619288541">
      <w:bodyDiv w:val="1"/>
      <w:marLeft w:val="0"/>
      <w:marRight w:val="0"/>
      <w:marTop w:val="0"/>
      <w:marBottom w:val="0"/>
      <w:divBdr>
        <w:top w:val="none" w:sz="0" w:space="0" w:color="auto"/>
        <w:left w:val="none" w:sz="0" w:space="0" w:color="auto"/>
        <w:bottom w:val="none" w:sz="0" w:space="0" w:color="auto"/>
        <w:right w:val="none" w:sz="0" w:space="0" w:color="auto"/>
      </w:divBdr>
    </w:div>
    <w:div w:id="1661425883">
      <w:bodyDiv w:val="1"/>
      <w:marLeft w:val="0"/>
      <w:marRight w:val="0"/>
      <w:marTop w:val="0"/>
      <w:marBottom w:val="0"/>
      <w:divBdr>
        <w:top w:val="none" w:sz="0" w:space="0" w:color="auto"/>
        <w:left w:val="none" w:sz="0" w:space="0" w:color="auto"/>
        <w:bottom w:val="none" w:sz="0" w:space="0" w:color="auto"/>
        <w:right w:val="none" w:sz="0" w:space="0" w:color="auto"/>
      </w:divBdr>
    </w:div>
    <w:div w:id="1718814095">
      <w:bodyDiv w:val="1"/>
      <w:marLeft w:val="0"/>
      <w:marRight w:val="0"/>
      <w:marTop w:val="0"/>
      <w:marBottom w:val="0"/>
      <w:divBdr>
        <w:top w:val="none" w:sz="0" w:space="0" w:color="auto"/>
        <w:left w:val="none" w:sz="0" w:space="0" w:color="auto"/>
        <w:bottom w:val="none" w:sz="0" w:space="0" w:color="auto"/>
        <w:right w:val="none" w:sz="0" w:space="0" w:color="auto"/>
      </w:divBdr>
    </w:div>
    <w:div w:id="1887376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F5D342-BADA-459C-A52F-FA5588F88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1</Pages>
  <Words>1299</Words>
  <Characters>7410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Xuan Thanh</dc:creator>
  <cp:lastModifiedBy>Admin</cp:lastModifiedBy>
  <cp:revision>14</cp:revision>
  <cp:lastPrinted>2021-07-20T00:49:00Z</cp:lastPrinted>
  <dcterms:created xsi:type="dcterms:W3CDTF">2023-08-07T03:25:00Z</dcterms:created>
  <dcterms:modified xsi:type="dcterms:W3CDTF">2023-08-31T12:50:00Z</dcterms:modified>
</cp:coreProperties>
</file>